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54" w:rsidRPr="00696591" w:rsidRDefault="002A4A5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A4355" w:rsidRPr="00F10A58" w:rsidRDefault="007A4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7A4355" w:rsidRPr="00F10A58" w:rsidRDefault="007A4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7A4355" w:rsidRPr="00F10A58" w:rsidRDefault="00C6149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ГАНЬКОВСКОЕ</w:t>
      </w:r>
      <w:r w:rsidR="007A4355"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7A4355" w:rsidRPr="00F10A58" w:rsidRDefault="007A4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МУНИЦИПАЛЬНОГО РАЙОНА</w:t>
      </w:r>
    </w:p>
    <w:p w:rsidR="007A4355" w:rsidRPr="00F10A58" w:rsidRDefault="007A435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7A4355" w:rsidRPr="00F10A58" w:rsidRDefault="007A43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(АДМИНИСТРАЦИЯ </w:t>
      </w:r>
      <w:r w:rsidR="00C61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ПОСЕЛЕНИЯ)</w:t>
      </w:r>
    </w:p>
    <w:p w:rsidR="007A4355" w:rsidRPr="00F10A58" w:rsidRDefault="007A43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7A43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7A43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A4355" w:rsidRPr="00F10A58" w:rsidRDefault="007A435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17501A" w:rsidP="002151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6F6F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A54" w:rsidRPr="00F10A58">
        <w:rPr>
          <w:rFonts w:ascii="Times New Roman" w:hAnsi="Times New Roman" w:cs="Times New Roman"/>
          <w:color w:val="000000"/>
          <w:sz w:val="24"/>
          <w:szCs w:val="24"/>
        </w:rPr>
        <w:t>декабря 202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A4355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15176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>№ 0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4-208</w:t>
      </w:r>
      <w:r w:rsidR="007A4355" w:rsidRPr="00F10A58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:rsidR="000F6F6F" w:rsidRPr="00F10A58" w:rsidRDefault="000F6F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7A4355" w:rsidP="00215176">
      <w:pPr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color w:val="000000"/>
          <w:sz w:val="24"/>
          <w:szCs w:val="24"/>
        </w:rPr>
        <w:t>Об утвержден</w:t>
      </w:r>
      <w:r w:rsidR="00215176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ии муниципальной Программы 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«Охрана земель на территории </w:t>
      </w:r>
      <w:r w:rsidR="00C61495"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Тихвинского муниципального района </w:t>
      </w:r>
      <w:r w:rsidR="0017501A" w:rsidRPr="00F10A58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 на 202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F6F6F" w:rsidRPr="00F10A58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7501A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>годы»</w:t>
      </w:r>
    </w:p>
    <w:p w:rsidR="007A4355" w:rsidRPr="00F10A58" w:rsidRDefault="007A43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C5039" w:rsidRPr="00F10A58" w:rsidRDefault="00215176" w:rsidP="001C5039">
      <w:pPr>
        <w:pStyle w:val="p4"/>
        <w:spacing w:before="0" w:beforeAutospacing="0" w:after="0" w:afterAutospacing="0"/>
        <w:ind w:firstLine="709"/>
        <w:jc w:val="both"/>
        <w:rPr>
          <w:b/>
          <w:bCs/>
        </w:rPr>
      </w:pPr>
      <w:r w:rsidRPr="00F10A58">
        <w:t>В соответствии со ст.</w:t>
      </w:r>
      <w:r w:rsidR="0020693F">
        <w:t xml:space="preserve"> с</w:t>
      </w:r>
      <w:r w:rsidRPr="00F10A58">
        <w:t>т. 12</w:t>
      </w:r>
      <w:r w:rsidR="001C5039" w:rsidRPr="00F10A58">
        <w:t>, 1</w:t>
      </w:r>
      <w:r w:rsidRPr="00F10A58">
        <w:t>3, 72, 78</w:t>
      </w:r>
      <w:r w:rsidR="001C5039" w:rsidRPr="00F10A58">
        <w:t xml:space="preserve"> Земельного кодекса РФ, </w:t>
      </w:r>
      <w:r w:rsidR="001C5039" w:rsidRPr="00F10A58">
        <w:rPr>
          <w:rStyle w:val="s2"/>
        </w:rPr>
        <w:t>ч. 2 ст. 14.1</w:t>
      </w:r>
      <w:r w:rsidR="001C5039" w:rsidRPr="00F10A58"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0B3A59">
        <w:t>Ганьковского</w:t>
      </w:r>
      <w:r w:rsidR="001C5039" w:rsidRPr="00F10A58">
        <w:t xml:space="preserve"> сельского поселения Тихвинского муниципального района Ленинградской области</w:t>
      </w:r>
      <w:r w:rsidRPr="00F10A58">
        <w:t xml:space="preserve">, и в целях недопущения причинения населением земельным ресурсам ущерба от хозяйственной деятельности, осуществляемой на территории </w:t>
      </w:r>
      <w:r w:rsidR="000B3A59">
        <w:t>Ганьковского</w:t>
      </w:r>
      <w:r w:rsidRPr="00F10A58">
        <w:t xml:space="preserve"> сельского поселения, администрация </w:t>
      </w:r>
      <w:r w:rsidR="000B3A59">
        <w:t>Ганьковского</w:t>
      </w:r>
      <w:r w:rsidRPr="00F10A58">
        <w:t xml:space="preserve"> сельского поселения </w:t>
      </w:r>
      <w:r w:rsidRPr="00F10A58">
        <w:rPr>
          <w:b/>
          <w:bCs/>
        </w:rPr>
        <w:t>ПОСТАНОВЛЯЕТ</w:t>
      </w:r>
      <w:r w:rsidR="001C5039" w:rsidRPr="00F10A58">
        <w:rPr>
          <w:b/>
          <w:bCs/>
        </w:rPr>
        <w:t>:</w:t>
      </w:r>
    </w:p>
    <w:p w:rsidR="001C5039" w:rsidRPr="00F10A58" w:rsidRDefault="00E37D8E" w:rsidP="00E37D8E">
      <w:pPr>
        <w:pStyle w:val="p5"/>
        <w:spacing w:before="0" w:beforeAutospacing="0" w:after="0" w:afterAutospacing="0"/>
        <w:ind w:firstLine="426"/>
        <w:jc w:val="both"/>
      </w:pPr>
      <w:r>
        <w:t>1.</w:t>
      </w:r>
      <w:r>
        <w:tab/>
      </w:r>
      <w:r w:rsidR="001C5039" w:rsidRPr="00F10A58">
        <w:t xml:space="preserve">Утвердить муниципальную программу «Охрана земель на территории </w:t>
      </w:r>
      <w:r w:rsidR="000B3A59">
        <w:t>Ганьковского</w:t>
      </w:r>
      <w:r w:rsidR="001C5039" w:rsidRPr="00F10A58">
        <w:t xml:space="preserve"> сельского поселения Тихвинского муниципального рай</w:t>
      </w:r>
      <w:r w:rsidR="0017501A" w:rsidRPr="00F10A58">
        <w:t xml:space="preserve">она Ленинградской области на </w:t>
      </w:r>
      <w:r w:rsidR="00FE763C" w:rsidRPr="00FE763C">
        <w:t>202</w:t>
      </w:r>
      <w:r w:rsidR="000B3A59">
        <w:t>3</w:t>
      </w:r>
      <w:r w:rsidR="00FE763C" w:rsidRPr="00FE763C">
        <w:t>-202</w:t>
      </w:r>
      <w:r w:rsidR="000B3A59">
        <w:t>7</w:t>
      </w:r>
      <w:r w:rsidR="00FE763C" w:rsidRPr="00FE763C">
        <w:t xml:space="preserve"> </w:t>
      </w:r>
      <w:r w:rsidR="001C5039" w:rsidRPr="00F10A58">
        <w:t>год</w:t>
      </w:r>
      <w:r w:rsidR="0017501A" w:rsidRPr="00F10A58">
        <w:t>»</w:t>
      </w:r>
      <w:r w:rsidR="001C5039" w:rsidRPr="00F10A58">
        <w:t xml:space="preserve"> (прилагается).</w:t>
      </w:r>
    </w:p>
    <w:p w:rsidR="001C5039" w:rsidRPr="00F10A58" w:rsidRDefault="001C5039" w:rsidP="00E37D8E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="00E37D8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17501A" w:rsidRPr="00F10A58">
        <w:rPr>
          <w:rFonts w:ascii="Times New Roman" w:hAnsi="Times New Roman" w:cs="Times New Roman"/>
          <w:color w:val="000000"/>
          <w:sz w:val="24"/>
          <w:szCs w:val="24"/>
        </w:rPr>
        <w:t>постановление обнародовать путем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размещения в сети Интернет на официальном сайте 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A7B5E" w:rsidRPr="004A7B5E">
        <w:t xml:space="preserve"> </w:t>
      </w:r>
      <w:hyperlink r:id="rId6" w:history="1">
        <w:r w:rsidR="000B3A59" w:rsidRPr="000264B1">
          <w:rPr>
            <w:rFonts w:ascii="Times New Roman" w:hAnsi="Times New Roman"/>
            <w:b/>
            <w:sz w:val="24"/>
            <w:szCs w:val="24"/>
            <w:u w:val="single"/>
          </w:rPr>
          <w:t>/</w:t>
        </w:r>
        <w:hyperlink r:id="rId7" w:history="1">
          <w:r w:rsidR="000B3A59" w:rsidRPr="000264B1">
            <w:rPr>
              <w:rStyle w:val="a3"/>
              <w:rFonts w:ascii="Times New Roman" w:hAnsi="Times New Roman"/>
              <w:b/>
              <w:color w:val="000000"/>
              <w:sz w:val="24"/>
              <w:szCs w:val="24"/>
            </w:rPr>
            <w:t>http://tikhvin.org/gsp/gankovo/</w:t>
          </w:r>
        </w:hyperlink>
      </w:hyperlink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, информационных стендах в населенных пунктах и администрации 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1C5039" w:rsidRPr="00F10A58" w:rsidRDefault="00E37D8E" w:rsidP="00E37D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C5039" w:rsidRPr="00F10A5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A4355" w:rsidRPr="00F10A58" w:rsidRDefault="007A43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7A43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763C" w:rsidRPr="00FE763C" w:rsidRDefault="00FE763C" w:rsidP="00FE76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763C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E763C" w:rsidRPr="00FE763C" w:rsidRDefault="000B3A59" w:rsidP="00FE763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Ганьковского </w:t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763C" w:rsidRPr="00FE76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716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Е. Н. Дудкина</w:t>
      </w:r>
    </w:p>
    <w:p w:rsidR="007A4355" w:rsidRPr="00F10A58" w:rsidRDefault="007A435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7D8E" w:rsidRDefault="00E37D8E">
      <w:pPr>
        <w:rPr>
          <w:i/>
          <w:iCs/>
          <w:color w:val="000000"/>
          <w:sz w:val="22"/>
          <w:szCs w:val="22"/>
        </w:rPr>
      </w:pPr>
    </w:p>
    <w:p w:rsidR="00E37D8E" w:rsidRDefault="00E37D8E">
      <w:pPr>
        <w:rPr>
          <w:i/>
          <w:iCs/>
          <w:color w:val="000000"/>
          <w:sz w:val="22"/>
          <w:szCs w:val="22"/>
        </w:rPr>
      </w:pPr>
    </w:p>
    <w:p w:rsidR="00E37D8E" w:rsidRDefault="00E37D8E">
      <w:pPr>
        <w:rPr>
          <w:i/>
          <w:iCs/>
          <w:color w:val="000000"/>
          <w:sz w:val="22"/>
          <w:szCs w:val="22"/>
        </w:rPr>
      </w:pPr>
    </w:p>
    <w:p w:rsidR="00E71629" w:rsidRDefault="00E71629">
      <w:pPr>
        <w:rPr>
          <w:i/>
          <w:iCs/>
          <w:color w:val="000000"/>
          <w:sz w:val="22"/>
          <w:szCs w:val="22"/>
        </w:rPr>
      </w:pPr>
    </w:p>
    <w:p w:rsidR="00E71629" w:rsidRDefault="00E71629">
      <w:pPr>
        <w:rPr>
          <w:i/>
          <w:iCs/>
          <w:color w:val="000000"/>
          <w:sz w:val="22"/>
          <w:szCs w:val="22"/>
        </w:rPr>
      </w:pPr>
    </w:p>
    <w:p w:rsidR="00E71629" w:rsidRDefault="00E71629">
      <w:pPr>
        <w:rPr>
          <w:i/>
          <w:iCs/>
          <w:color w:val="000000"/>
          <w:sz w:val="22"/>
          <w:szCs w:val="22"/>
        </w:rPr>
      </w:pPr>
    </w:p>
    <w:p w:rsidR="00E71629" w:rsidRDefault="00E71629">
      <w:pPr>
        <w:rPr>
          <w:i/>
          <w:iCs/>
          <w:color w:val="000000"/>
          <w:sz w:val="22"/>
          <w:szCs w:val="22"/>
        </w:rPr>
      </w:pPr>
    </w:p>
    <w:p w:rsidR="00E71629" w:rsidRDefault="00E71629">
      <w:pPr>
        <w:rPr>
          <w:i/>
          <w:iCs/>
          <w:color w:val="000000"/>
          <w:sz w:val="22"/>
          <w:szCs w:val="22"/>
        </w:rPr>
      </w:pPr>
    </w:p>
    <w:p w:rsidR="007A4355" w:rsidRPr="00E37D8E" w:rsidRDefault="000B3A59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>Кутах Ольга Егоровна</w:t>
      </w:r>
    </w:p>
    <w:p w:rsidR="00E37D8E" w:rsidRPr="00E37D8E" w:rsidRDefault="007A4355" w:rsidP="00E37D8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37D8E">
        <w:rPr>
          <w:rFonts w:ascii="Times New Roman" w:hAnsi="Times New Roman" w:cs="Times New Roman"/>
          <w:iCs/>
          <w:color w:val="000000"/>
          <w:sz w:val="20"/>
          <w:szCs w:val="20"/>
        </w:rPr>
        <w:t>8-</w:t>
      </w:r>
      <w:r w:rsidR="00E37D8E" w:rsidRPr="00E37D8E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Pr="00E37D8E">
        <w:rPr>
          <w:rFonts w:ascii="Times New Roman" w:hAnsi="Times New Roman" w:cs="Times New Roman"/>
          <w:iCs/>
          <w:color w:val="000000"/>
          <w:sz w:val="20"/>
          <w:szCs w:val="20"/>
        </w:rPr>
        <w:t>81367</w:t>
      </w:r>
      <w:r w:rsidR="00E37D8E" w:rsidRPr="00E37D8E">
        <w:rPr>
          <w:rFonts w:ascii="Times New Roman" w:hAnsi="Times New Roman" w:cs="Times New Roman"/>
          <w:iCs/>
          <w:color w:val="000000"/>
          <w:sz w:val="20"/>
          <w:szCs w:val="20"/>
        </w:rPr>
        <w:t>)4</w:t>
      </w:r>
      <w:r w:rsidR="000B3A59">
        <w:rPr>
          <w:rFonts w:ascii="Times New Roman" w:hAnsi="Times New Roman" w:cs="Times New Roman"/>
          <w:iCs/>
          <w:color w:val="000000"/>
          <w:sz w:val="20"/>
          <w:szCs w:val="20"/>
        </w:rPr>
        <w:t>1</w:t>
      </w:r>
      <w:r w:rsidR="00E37D8E" w:rsidRPr="00E37D8E">
        <w:rPr>
          <w:rFonts w:ascii="Times New Roman" w:hAnsi="Times New Roman" w:cs="Times New Roman"/>
          <w:iCs/>
          <w:color w:val="000000"/>
          <w:sz w:val="20"/>
          <w:szCs w:val="20"/>
        </w:rPr>
        <w:t>-2</w:t>
      </w:r>
      <w:r w:rsidR="000B3A59">
        <w:rPr>
          <w:rFonts w:ascii="Times New Roman" w:hAnsi="Times New Roman" w:cs="Times New Roman"/>
          <w:iCs/>
          <w:color w:val="000000"/>
          <w:sz w:val="20"/>
          <w:szCs w:val="20"/>
        </w:rPr>
        <w:t>67</w:t>
      </w:r>
    </w:p>
    <w:p w:rsidR="00E71629" w:rsidRDefault="00E716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4355" w:rsidRPr="00F10A58" w:rsidRDefault="007A435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A4355" w:rsidRPr="00F10A58" w:rsidRDefault="007A435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7A4355" w:rsidRPr="00F10A58" w:rsidRDefault="0020693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bookmarkStart w:id="0" w:name="_GoBack"/>
      <w:bookmarkEnd w:id="0"/>
      <w:r w:rsidR="007A4355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7A4355" w:rsidRPr="00F10A58" w:rsidRDefault="007A435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00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7501A" w:rsidRPr="00F10A58">
        <w:rPr>
          <w:rFonts w:ascii="Times New Roman" w:hAnsi="Times New Roman" w:cs="Times New Roman"/>
          <w:color w:val="000000"/>
          <w:sz w:val="24"/>
          <w:szCs w:val="24"/>
        </w:rPr>
        <w:t>.12.202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01A"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24F" w:rsidRPr="00F10A58">
        <w:rPr>
          <w:rFonts w:ascii="Times New Roman" w:hAnsi="Times New Roman" w:cs="Times New Roman"/>
          <w:color w:val="000000"/>
          <w:sz w:val="24"/>
          <w:szCs w:val="24"/>
        </w:rPr>
        <w:t>г. №0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24F" w:rsidRPr="00F10A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3A59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Pr="00F10A58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rStyle w:val="s1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b/>
        </w:rPr>
      </w:pPr>
      <w:r w:rsidRPr="00F10A58">
        <w:rPr>
          <w:rStyle w:val="s1"/>
          <w:b/>
        </w:rPr>
        <w:t>МУНИЦИПАЛЬНАЯ ПРОГРАММА</w:t>
      </w:r>
    </w:p>
    <w:p w:rsidR="001C5039" w:rsidRPr="00E37D8E" w:rsidRDefault="001C5039" w:rsidP="00E37D8E">
      <w:pPr>
        <w:pStyle w:val="p2"/>
        <w:spacing w:before="0" w:beforeAutospacing="0" w:after="0" w:afterAutospacing="0"/>
        <w:jc w:val="center"/>
        <w:rPr>
          <w:rStyle w:val="s2"/>
          <w:b/>
        </w:rPr>
      </w:pPr>
      <w:r w:rsidRPr="00F10A58">
        <w:rPr>
          <w:rStyle w:val="s1"/>
          <w:b/>
        </w:rPr>
        <w:t>«Охрана земель на территории</w:t>
      </w:r>
      <w:r w:rsidRPr="00F10A58">
        <w:rPr>
          <w:b/>
        </w:rPr>
        <w:t xml:space="preserve"> </w:t>
      </w:r>
      <w:r w:rsidR="000B3A59">
        <w:rPr>
          <w:rStyle w:val="s1"/>
          <w:b/>
        </w:rPr>
        <w:t xml:space="preserve">Ганьковского </w:t>
      </w:r>
      <w:r w:rsidRPr="00F10A58">
        <w:rPr>
          <w:rStyle w:val="s1"/>
          <w:b/>
        </w:rPr>
        <w:t>сельского поселения Тихвинского муниципального района Ленинградской области на 20</w:t>
      </w:r>
      <w:r w:rsidR="0017501A" w:rsidRPr="00F10A58">
        <w:rPr>
          <w:rStyle w:val="s1"/>
          <w:b/>
        </w:rPr>
        <w:t>2</w:t>
      </w:r>
      <w:r w:rsidR="000B3A59">
        <w:rPr>
          <w:rStyle w:val="s1"/>
          <w:b/>
        </w:rPr>
        <w:t>3</w:t>
      </w:r>
      <w:r w:rsidR="0017501A" w:rsidRPr="00F10A58">
        <w:rPr>
          <w:rStyle w:val="s1"/>
          <w:b/>
        </w:rPr>
        <w:t>- 202</w:t>
      </w:r>
      <w:r w:rsidR="000B3A59">
        <w:rPr>
          <w:rStyle w:val="s1"/>
          <w:b/>
        </w:rPr>
        <w:t>7</w:t>
      </w:r>
      <w:r w:rsidRPr="00F10A58">
        <w:rPr>
          <w:rStyle w:val="s1"/>
          <w:b/>
        </w:rPr>
        <w:t xml:space="preserve"> годы»</w:t>
      </w:r>
    </w:p>
    <w:p w:rsidR="001C5039" w:rsidRDefault="001C5039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37D8E" w:rsidRDefault="00E37D8E" w:rsidP="001C5039">
      <w:pPr>
        <w:rPr>
          <w:rStyle w:val="s2"/>
          <w:sz w:val="24"/>
          <w:szCs w:val="24"/>
        </w:rPr>
      </w:pPr>
    </w:p>
    <w:p w:rsidR="00E71629" w:rsidRDefault="00E71629" w:rsidP="001C5039">
      <w:pPr>
        <w:rPr>
          <w:rStyle w:val="s2"/>
          <w:sz w:val="24"/>
          <w:szCs w:val="24"/>
        </w:rPr>
      </w:pPr>
    </w:p>
    <w:p w:rsidR="00E37D8E" w:rsidRPr="00F10A58" w:rsidRDefault="00E37D8E" w:rsidP="001C5039">
      <w:pPr>
        <w:rPr>
          <w:rStyle w:val="s2"/>
          <w:sz w:val="24"/>
          <w:szCs w:val="24"/>
        </w:rPr>
      </w:pPr>
    </w:p>
    <w:p w:rsidR="002A4A54" w:rsidRDefault="002A4A54" w:rsidP="001C5039">
      <w:pPr>
        <w:pStyle w:val="p2"/>
        <w:spacing w:before="0" w:beforeAutospacing="0" w:after="0" w:afterAutospacing="0"/>
        <w:jc w:val="center"/>
        <w:outlineLvl w:val="0"/>
        <w:rPr>
          <w:rStyle w:val="s2"/>
          <w:b/>
        </w:rPr>
      </w:pP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outlineLvl w:val="0"/>
        <w:rPr>
          <w:b/>
        </w:rPr>
      </w:pPr>
      <w:r w:rsidRPr="00F10A58">
        <w:rPr>
          <w:rStyle w:val="s2"/>
          <w:b/>
        </w:rPr>
        <w:lastRenderedPageBreak/>
        <w:t>ПАСПОРТ</w:t>
      </w: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rPr>
          <w:b/>
        </w:rPr>
      </w:pPr>
      <w:r w:rsidRPr="00F10A58">
        <w:rPr>
          <w:b/>
        </w:rPr>
        <w:t xml:space="preserve">муниципальной программы </w:t>
      </w: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rPr>
          <w:b/>
        </w:rPr>
      </w:pPr>
      <w:r w:rsidRPr="00F10A58">
        <w:rPr>
          <w:b/>
        </w:rPr>
        <w:t xml:space="preserve">«Охрана земель на территории </w:t>
      </w:r>
      <w:r w:rsidR="000B3A59">
        <w:rPr>
          <w:b/>
        </w:rPr>
        <w:t>Ганьковского</w:t>
      </w:r>
      <w:r w:rsidRPr="00F10A58">
        <w:rPr>
          <w:b/>
        </w:rPr>
        <w:t xml:space="preserve"> сельского поселения Тихвинского муниципального района Ленинградской </w:t>
      </w:r>
      <w:r w:rsidR="0017501A" w:rsidRPr="00F10A58">
        <w:rPr>
          <w:b/>
        </w:rPr>
        <w:t xml:space="preserve">области на </w:t>
      </w:r>
      <w:r w:rsidR="00FE763C" w:rsidRPr="00FE763C">
        <w:rPr>
          <w:b/>
        </w:rPr>
        <w:t>202</w:t>
      </w:r>
      <w:r w:rsidR="000B3A59">
        <w:rPr>
          <w:b/>
        </w:rPr>
        <w:t>3</w:t>
      </w:r>
      <w:r w:rsidR="00FE763C" w:rsidRPr="00FE763C">
        <w:rPr>
          <w:b/>
        </w:rPr>
        <w:t>- 202</w:t>
      </w:r>
      <w:r w:rsidR="000B3A59">
        <w:rPr>
          <w:b/>
        </w:rPr>
        <w:t>7</w:t>
      </w:r>
      <w:r w:rsidR="00FE763C" w:rsidRPr="00FE763C">
        <w:rPr>
          <w:b/>
        </w:rPr>
        <w:t xml:space="preserve"> </w:t>
      </w:r>
      <w:r w:rsidRPr="00F10A58">
        <w:rPr>
          <w:b/>
        </w:rPr>
        <w:t>годы»</w:t>
      </w:r>
    </w:p>
    <w:p w:rsidR="001C5039" w:rsidRPr="00F10A58" w:rsidRDefault="001C5039" w:rsidP="001C5039">
      <w:pPr>
        <w:pStyle w:val="p2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7"/>
        <w:gridCol w:w="7221"/>
      </w:tblGrid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vAlign w:val="center"/>
          </w:tcPr>
          <w:p w:rsidR="001C5039" w:rsidRPr="00F10A58" w:rsidRDefault="001C5039" w:rsidP="000B3A59">
            <w:pPr>
              <w:pStyle w:val="p5"/>
              <w:spacing w:before="0" w:beforeAutospacing="0" w:after="0" w:afterAutospacing="0"/>
            </w:pPr>
            <w:r w:rsidRPr="00F10A58">
              <w:t xml:space="preserve">Муниципальная программа «Охрана земель на территории </w:t>
            </w:r>
            <w:r w:rsidR="000B3A59">
              <w:t>Ганьковского</w:t>
            </w:r>
            <w:r w:rsidRPr="00F10A58">
              <w:t xml:space="preserve"> сельского поселения Тихвинского муниципального района Ленинградской </w:t>
            </w:r>
            <w:r w:rsidR="0017501A" w:rsidRPr="00F10A58">
              <w:t xml:space="preserve">области </w:t>
            </w:r>
            <w:r w:rsidR="00FE763C" w:rsidRPr="00FE763C">
              <w:t>202</w:t>
            </w:r>
            <w:r w:rsidR="000B3A59">
              <w:t>3</w:t>
            </w:r>
            <w:r w:rsidR="00FE763C" w:rsidRPr="00FE763C">
              <w:t>- 202</w:t>
            </w:r>
            <w:r w:rsidR="000B3A59">
              <w:t>7</w:t>
            </w:r>
            <w:r w:rsidR="00FE763C" w:rsidRPr="00FE763C">
              <w:t xml:space="preserve"> </w:t>
            </w:r>
            <w:r w:rsidRPr="00F10A58">
              <w:t xml:space="preserve">годы» </w:t>
            </w:r>
            <w:r w:rsidRPr="00F10A58">
              <w:rPr>
                <w:rStyle w:val="s2"/>
              </w:rPr>
              <w:t xml:space="preserve">(далее – Программа) 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Координатор муниципальной программы </w:t>
            </w:r>
          </w:p>
        </w:tc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2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Администрация </w:t>
            </w:r>
            <w:r w:rsidR="000B3A59">
              <w:t>Ганьковского</w:t>
            </w:r>
            <w:r w:rsidRPr="00F10A58">
              <w:t xml:space="preserve"> сельского поселения Тихвинского муниципального района Ленинградской области </w:t>
            </w:r>
          </w:p>
          <w:p w:rsidR="001C5039" w:rsidRPr="00F10A58" w:rsidRDefault="001C5039" w:rsidP="009D686D">
            <w:pPr>
              <w:pStyle w:val="p12"/>
              <w:spacing w:before="0" w:beforeAutospacing="0" w:after="0" w:afterAutospacing="0"/>
            </w:pPr>
            <w:r w:rsidRPr="00F10A58">
              <w:t>(далее – Администрация)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>Участники муниципальной программы</w:t>
            </w:r>
          </w:p>
        </w:tc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Администрация 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>Подпрограммы муниципальной программы</w:t>
            </w:r>
          </w:p>
        </w:tc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>Не предусмотрены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t xml:space="preserve">Цели муниципальной программы </w:t>
            </w:r>
          </w:p>
        </w:tc>
        <w:tc>
          <w:tcPr>
            <w:tcW w:w="0" w:type="auto"/>
            <w:vAlign w:val="center"/>
          </w:tcPr>
          <w:p w:rsidR="001C5039" w:rsidRPr="00F10A58" w:rsidRDefault="001C5039" w:rsidP="00C12EED">
            <w:pPr>
              <w:pStyle w:val="p11"/>
              <w:spacing w:before="0" w:beforeAutospacing="0" w:after="0" w:afterAutospacing="0"/>
              <w:jc w:val="both"/>
              <w:rPr>
                <w:rStyle w:val="s2"/>
              </w:rPr>
            </w:pPr>
            <w:r w:rsidRPr="00F10A58">
              <w:rPr>
                <w:rStyle w:val="s2"/>
              </w:rPr>
              <w:t xml:space="preserve">Повышение эффективности охраны земель на территории </w:t>
            </w:r>
            <w:r w:rsidR="0017501A" w:rsidRPr="00F10A58">
              <w:rPr>
                <w:rStyle w:val="s2"/>
              </w:rPr>
              <w:t xml:space="preserve">муниципального образования </w:t>
            </w:r>
            <w:r w:rsidR="000B3A59">
              <w:t xml:space="preserve">Ганьковское </w:t>
            </w:r>
            <w:r w:rsidR="0017501A" w:rsidRPr="00F10A58">
              <w:t>сельское поселение</w:t>
            </w:r>
            <w:r w:rsidRPr="00F10A58">
              <w:t xml:space="preserve"> </w:t>
            </w:r>
            <w:r w:rsidR="00C12EED" w:rsidRPr="00F10A58">
              <w:t xml:space="preserve">Тихвинского муниципального района Ленинградской </w:t>
            </w:r>
            <w:r w:rsidRPr="00F10A58">
              <w:t xml:space="preserve">области </w:t>
            </w:r>
            <w:r w:rsidR="003024CA">
              <w:rPr>
                <w:rStyle w:val="s2"/>
              </w:rPr>
              <w:t>в том числе:</w:t>
            </w:r>
          </w:p>
          <w:p w:rsidR="00C12EED" w:rsidRPr="00F10A58" w:rsidRDefault="00C12EED" w:rsidP="00C12EED">
            <w:pPr>
              <w:pStyle w:val="p7"/>
              <w:spacing w:before="0" w:beforeAutospacing="0" w:after="0" w:afterAutospacing="0"/>
              <w:jc w:val="both"/>
            </w:pPr>
            <w:r w:rsidRPr="00F10A58">
              <w:rPr>
                <w:color w:val="00000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Задачи муниципальной программы </w:t>
            </w:r>
          </w:p>
        </w:tc>
        <w:tc>
          <w:tcPr>
            <w:tcW w:w="0" w:type="auto"/>
            <w:vAlign w:val="center"/>
          </w:tcPr>
          <w:p w:rsidR="001C5039" w:rsidRPr="00F10A58" w:rsidRDefault="00305E53" w:rsidP="009D686D">
            <w:pPr>
              <w:pStyle w:val="p13"/>
              <w:spacing w:before="0" w:beforeAutospacing="0" w:after="0" w:afterAutospacing="0"/>
            </w:pPr>
            <w:r w:rsidRPr="00F10A58">
              <w:rPr>
                <w:rStyle w:val="s2"/>
              </w:rPr>
              <w:t>-</w:t>
            </w:r>
            <w:r w:rsidR="001C5039" w:rsidRPr="00F10A58">
              <w:rPr>
                <w:rStyle w:val="s2"/>
              </w:rPr>
              <w:t xml:space="preserve"> проведение работ с целью повышения биологического потенциала земель муниципального образования,</w:t>
            </w:r>
          </w:p>
          <w:p w:rsidR="001C5039" w:rsidRPr="00F10A58" w:rsidRDefault="00305E53" w:rsidP="009D686D">
            <w:pPr>
              <w:pStyle w:val="p13"/>
              <w:spacing w:before="0" w:beforeAutospacing="0" w:after="0" w:afterAutospacing="0"/>
              <w:rPr>
                <w:rStyle w:val="s2"/>
              </w:rPr>
            </w:pPr>
            <w:r w:rsidRPr="00F10A58">
              <w:rPr>
                <w:rStyle w:val="s2"/>
              </w:rPr>
              <w:t>-</w:t>
            </w:r>
            <w:r w:rsidR="001C5039" w:rsidRPr="00F10A58">
              <w:rPr>
                <w:rStyle w:val="s2"/>
              </w:rPr>
              <w:t xml:space="preserve">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</w:t>
            </w:r>
            <w:r w:rsidR="003024CA">
              <w:rPr>
                <w:rStyle w:val="s2"/>
              </w:rPr>
              <w:t>бразия.</w:t>
            </w:r>
          </w:p>
          <w:p w:rsidR="00C12EED" w:rsidRPr="00F10A58" w:rsidRDefault="00C12EED" w:rsidP="00C12EED">
            <w:pPr>
              <w:pStyle w:val="a4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>- оптимизация деятельности в сфере обращения с отход</w:t>
            </w:r>
            <w:r w:rsidR="003024CA">
              <w:rPr>
                <w:rFonts w:ascii="Times New Roman" w:hAnsi="Times New Roman" w:cs="Times New Roman"/>
              </w:rPr>
              <w:t>ами производства и потребления;</w:t>
            </w:r>
          </w:p>
          <w:p w:rsidR="00C12EED" w:rsidRPr="00F10A58" w:rsidRDefault="00C12EED" w:rsidP="00C12EED">
            <w:pPr>
              <w:pStyle w:val="a4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>- повышение эффективности использования и охраны земель;</w:t>
            </w:r>
          </w:p>
          <w:p w:rsidR="00C12EED" w:rsidRPr="00F10A58" w:rsidRDefault="003024CA" w:rsidP="003024CA">
            <w:pPr>
              <w:pStyle w:val="a4"/>
              <w:tabs>
                <w:tab w:val="left" w:pos="344"/>
              </w:tabs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2EED" w:rsidRPr="00F10A58">
              <w:rPr>
                <w:rFonts w:ascii="Times New Roman" w:hAnsi="Times New Roman" w:cs="Times New Roman"/>
              </w:rPr>
              <w:t>обеспечение организации рационального</w:t>
            </w:r>
            <w:r>
              <w:rPr>
                <w:rFonts w:ascii="Times New Roman" w:hAnsi="Times New Roman" w:cs="Times New Roman"/>
              </w:rPr>
              <w:t xml:space="preserve"> использования и охраны земель;</w:t>
            </w:r>
          </w:p>
          <w:p w:rsidR="00C12EED" w:rsidRPr="00F10A58" w:rsidRDefault="00C12EED" w:rsidP="00C12EED">
            <w:pPr>
              <w:pStyle w:val="a4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>- сохранение и восстановление зеленых насаждений,</w:t>
            </w:r>
          </w:p>
          <w:p w:rsidR="00C12EED" w:rsidRPr="00F10A58" w:rsidRDefault="003024CA" w:rsidP="00C12EED">
            <w:pPr>
              <w:pStyle w:val="p13"/>
              <w:spacing w:before="0" w:beforeAutospacing="0" w:after="0" w:afterAutospacing="0"/>
            </w:pPr>
            <w:r>
              <w:t xml:space="preserve">- проведение </w:t>
            </w:r>
            <w:r w:rsidR="00C12EED" w:rsidRPr="00F10A58">
              <w:t>инвентаризации земель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Сроки реализации Программы </w:t>
            </w:r>
          </w:p>
        </w:tc>
        <w:tc>
          <w:tcPr>
            <w:tcW w:w="0" w:type="auto"/>
            <w:vAlign w:val="center"/>
          </w:tcPr>
          <w:p w:rsidR="001C5039" w:rsidRPr="00F10A58" w:rsidRDefault="00FE763C" w:rsidP="000B3A59">
            <w:pPr>
              <w:pStyle w:val="p11"/>
              <w:spacing w:before="0" w:beforeAutospacing="0" w:after="0" w:afterAutospacing="0"/>
            </w:pPr>
            <w:r w:rsidRPr="00FE763C">
              <w:rPr>
                <w:b/>
              </w:rPr>
              <w:t>202</w:t>
            </w:r>
            <w:r w:rsidR="000B3A59">
              <w:rPr>
                <w:b/>
              </w:rPr>
              <w:t>3</w:t>
            </w:r>
            <w:r w:rsidRPr="00FE763C">
              <w:rPr>
                <w:b/>
              </w:rPr>
              <w:t>- 202</w:t>
            </w:r>
            <w:r w:rsidR="000B3A59">
              <w:rPr>
                <w:b/>
              </w:rPr>
              <w:t>7</w:t>
            </w:r>
            <w:r w:rsidRPr="00FE763C">
              <w:rPr>
                <w:b/>
              </w:rPr>
              <w:t xml:space="preserve"> </w:t>
            </w:r>
            <w:r w:rsidR="001C5039" w:rsidRPr="00F10A58">
              <w:rPr>
                <w:rStyle w:val="s2"/>
              </w:rPr>
              <w:t xml:space="preserve">годы </w:t>
            </w:r>
          </w:p>
        </w:tc>
      </w:tr>
      <w:tr w:rsidR="001C5039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1C5039" w:rsidRPr="00F10A58" w:rsidRDefault="001C5039" w:rsidP="009D686D">
            <w:pPr>
              <w:pStyle w:val="p11"/>
              <w:spacing w:before="0" w:beforeAutospacing="0" w:after="0" w:afterAutospacing="0"/>
            </w:pPr>
            <w:r w:rsidRPr="00F10A58">
              <w:rPr>
                <w:rStyle w:val="s2"/>
              </w:rPr>
              <w:t xml:space="preserve">Объемы бюджетных ассигнований </w:t>
            </w:r>
            <w:r w:rsidRPr="00F10A58">
              <w:rPr>
                <w:rStyle w:val="s2"/>
              </w:rPr>
              <w:lastRenderedPageBreak/>
              <w:t xml:space="preserve">муниципальной программы </w:t>
            </w:r>
          </w:p>
        </w:tc>
        <w:tc>
          <w:tcPr>
            <w:tcW w:w="0" w:type="auto"/>
            <w:vAlign w:val="center"/>
          </w:tcPr>
          <w:p w:rsidR="00CA2147" w:rsidRPr="00F10A58" w:rsidRDefault="00275BB4" w:rsidP="00CA2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финансовых ресурсов, предусмотренн</w:t>
            </w:r>
            <w:r w:rsidR="00CA2147" w:rsidRPr="00F10A58">
              <w:rPr>
                <w:rFonts w:ascii="Times New Roman" w:hAnsi="Times New Roman" w:cs="Times New Roman"/>
                <w:sz w:val="24"/>
                <w:szCs w:val="24"/>
              </w:rPr>
              <w:t xml:space="preserve">ых на реализацию Программы в </w:t>
            </w:r>
            <w:r w:rsidR="00FE763C" w:rsidRPr="00FE76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3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3C" w:rsidRPr="00FE763C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0B3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763C" w:rsidRPr="00FE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A5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="00CA2147" w:rsidRPr="00F10A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2147" w:rsidRPr="00F10A58" w:rsidRDefault="00CA2147" w:rsidP="00CA2147">
            <w:pPr>
              <w:jc w:val="both"/>
              <w:rPr>
                <w:sz w:val="24"/>
                <w:szCs w:val="24"/>
              </w:rPr>
            </w:pPr>
            <w:r w:rsidRPr="00F1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рамках договорных обязательств</w:t>
            </w:r>
          </w:p>
          <w:p w:rsidR="00275BB4" w:rsidRPr="00F10A58" w:rsidRDefault="00275BB4" w:rsidP="0017501A">
            <w:pPr>
              <w:pStyle w:val="p7"/>
              <w:spacing w:before="0" w:beforeAutospacing="0" w:after="0" w:afterAutospacing="0"/>
            </w:pPr>
          </w:p>
        </w:tc>
      </w:tr>
      <w:tr w:rsidR="00275BB4" w:rsidRPr="00F10A58" w:rsidTr="009D686D">
        <w:trPr>
          <w:tblCellSpacing w:w="15" w:type="dxa"/>
        </w:trPr>
        <w:tc>
          <w:tcPr>
            <w:tcW w:w="0" w:type="auto"/>
            <w:vAlign w:val="center"/>
          </w:tcPr>
          <w:p w:rsidR="00275BB4" w:rsidRPr="00F10A58" w:rsidRDefault="00275BB4" w:rsidP="009D686D">
            <w:pPr>
              <w:pStyle w:val="p15"/>
              <w:spacing w:before="0" w:beforeAutospacing="0" w:after="0" w:afterAutospacing="0"/>
              <w:rPr>
                <w:rStyle w:val="s2"/>
              </w:rPr>
            </w:pPr>
            <w:r w:rsidRPr="00F10A58">
              <w:rPr>
                <w:bCs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0" w:type="auto"/>
            <w:vAlign w:val="center"/>
          </w:tcPr>
          <w:p w:rsidR="00275BB4" w:rsidRPr="00F10A58" w:rsidRDefault="00275BB4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 xml:space="preserve">- количество ликвидированных стихийных свалок; </w:t>
            </w:r>
          </w:p>
          <w:p w:rsidR="00275BB4" w:rsidRPr="00F10A58" w:rsidRDefault="00A4519B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BB4" w:rsidRPr="00F10A58">
              <w:rPr>
                <w:rFonts w:ascii="Times New Roman" w:hAnsi="Times New Roman" w:cs="Times New Roman"/>
              </w:rPr>
              <w:t>площадь убранной территории к общ</w:t>
            </w:r>
            <w:r w:rsidR="003024CA">
              <w:rPr>
                <w:rFonts w:ascii="Times New Roman" w:hAnsi="Times New Roman" w:cs="Times New Roman"/>
              </w:rPr>
              <w:t>ей площади населенного пункта;</w:t>
            </w:r>
          </w:p>
          <w:p w:rsidR="00275BB4" w:rsidRPr="00F10A58" w:rsidRDefault="00275BB4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>- количество посаженных деревьев;</w:t>
            </w:r>
          </w:p>
          <w:p w:rsidR="00275BB4" w:rsidRPr="00F10A58" w:rsidRDefault="00275BB4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 xml:space="preserve">- вовлечение в хозяйственный </w:t>
            </w:r>
            <w:r w:rsidR="007F2813" w:rsidRPr="00F10A58">
              <w:rPr>
                <w:rFonts w:ascii="Times New Roman" w:hAnsi="Times New Roman" w:cs="Times New Roman"/>
              </w:rPr>
              <w:t>оборот пустующих</w:t>
            </w:r>
            <w:r w:rsidRPr="00F10A58">
              <w:rPr>
                <w:rFonts w:ascii="Times New Roman" w:hAnsi="Times New Roman" w:cs="Times New Roman"/>
              </w:rPr>
              <w:t xml:space="preserve"> и нерационально используемых земель;</w:t>
            </w:r>
          </w:p>
          <w:p w:rsidR="00275BB4" w:rsidRPr="00F10A58" w:rsidRDefault="00275BB4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 w:rsidRPr="00F10A58">
              <w:rPr>
                <w:rFonts w:ascii="Times New Roman" w:hAnsi="Times New Roman" w:cs="Times New Roman"/>
              </w:rPr>
              <w:t>- количество выявленных самовол</w:t>
            </w:r>
            <w:r w:rsidR="003024CA">
              <w:rPr>
                <w:rFonts w:ascii="Times New Roman" w:hAnsi="Times New Roman" w:cs="Times New Roman"/>
              </w:rPr>
              <w:t>ьно занятых земельных участков;</w:t>
            </w:r>
          </w:p>
          <w:p w:rsidR="00275BB4" w:rsidRPr="00F10A58" w:rsidRDefault="00A4519B" w:rsidP="00275BB4">
            <w:pPr>
              <w:pStyle w:val="a4"/>
              <w:spacing w:before="0" w:beforeAutospacing="0" w:after="0" w:afterAutospacing="0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5BB4" w:rsidRPr="00F10A58">
              <w:rPr>
                <w:rFonts w:ascii="Times New Roman" w:hAnsi="Times New Roman" w:cs="Times New Roman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  <w:p w:rsidR="00275BB4" w:rsidRPr="00F10A58" w:rsidRDefault="00275BB4" w:rsidP="009D686D">
            <w:pPr>
              <w:pStyle w:val="p15"/>
              <w:spacing w:before="0" w:beforeAutospacing="0" w:after="0" w:afterAutospacing="0"/>
              <w:rPr>
                <w:rStyle w:val="s2"/>
              </w:rPr>
            </w:pPr>
          </w:p>
        </w:tc>
      </w:tr>
    </w:tbl>
    <w:p w:rsidR="001C5039" w:rsidRPr="00F10A58" w:rsidRDefault="001C5039" w:rsidP="00275BB4">
      <w:pPr>
        <w:pStyle w:val="p17"/>
        <w:spacing w:before="0" w:beforeAutospacing="0" w:after="0" w:afterAutospacing="0"/>
        <w:ind w:firstLine="709"/>
        <w:jc w:val="center"/>
        <w:rPr>
          <w:rStyle w:val="s2"/>
          <w:b/>
        </w:rPr>
      </w:pPr>
    </w:p>
    <w:p w:rsidR="001C5039" w:rsidRPr="00F10A58" w:rsidRDefault="001C5039" w:rsidP="00275BB4">
      <w:pPr>
        <w:pStyle w:val="p17"/>
        <w:spacing w:before="0" w:beforeAutospacing="0" w:after="0" w:afterAutospacing="0"/>
        <w:ind w:firstLine="709"/>
        <w:jc w:val="center"/>
        <w:rPr>
          <w:b/>
        </w:rPr>
      </w:pPr>
      <w:r w:rsidRPr="00F10A58">
        <w:rPr>
          <w:rStyle w:val="s2"/>
          <w:b/>
        </w:rPr>
        <w:t>1. Содержание проблемы и обоснование необходимости ее решения программными методами</w:t>
      </w:r>
    </w:p>
    <w:p w:rsidR="001C5039" w:rsidRPr="00F10A58" w:rsidRDefault="001C5039" w:rsidP="001C5039">
      <w:pPr>
        <w:pStyle w:val="p16"/>
        <w:spacing w:before="0" w:beforeAutospacing="0" w:after="0" w:afterAutospacing="0"/>
        <w:ind w:firstLine="709"/>
        <w:jc w:val="both"/>
      </w:pPr>
      <w:r w:rsidRPr="00F10A5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5039" w:rsidRPr="00F10A58" w:rsidRDefault="001C5039" w:rsidP="001C5039">
      <w:pPr>
        <w:pStyle w:val="p16"/>
        <w:spacing w:before="0" w:beforeAutospacing="0" w:after="0" w:afterAutospacing="0"/>
        <w:ind w:firstLine="709"/>
        <w:jc w:val="both"/>
      </w:pPr>
      <w:r w:rsidRPr="00F10A58"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1C5039" w:rsidRPr="00F10A58" w:rsidRDefault="001C5039" w:rsidP="001C5039">
      <w:pPr>
        <w:pStyle w:val="p16"/>
        <w:spacing w:before="0" w:beforeAutospacing="0" w:after="0" w:afterAutospacing="0"/>
        <w:ind w:firstLine="709"/>
        <w:jc w:val="both"/>
      </w:pPr>
      <w:r w:rsidRPr="00F10A58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1C5039" w:rsidRPr="00F10A58" w:rsidRDefault="00541628" w:rsidP="001C5039">
      <w:pPr>
        <w:pStyle w:val="p4"/>
        <w:spacing w:before="0" w:beforeAutospacing="0" w:after="0" w:afterAutospacing="0"/>
        <w:ind w:firstLine="709"/>
        <w:jc w:val="both"/>
      </w:pPr>
      <w:r w:rsidRPr="00F10A58">
        <w:t>Муниципальная</w:t>
      </w:r>
      <w:r w:rsidR="001C5039" w:rsidRPr="00F10A58">
        <w:t xml:space="preserve"> программа «Охрана земель на территории </w:t>
      </w:r>
      <w:r w:rsidR="000B3A59">
        <w:t>Ганьковского</w:t>
      </w:r>
      <w:r w:rsidR="001C5039" w:rsidRPr="00F10A58">
        <w:t xml:space="preserve"> сельского поселения </w:t>
      </w:r>
      <w:r w:rsidRPr="00F10A58">
        <w:t>Тихвинского муниципального района Ленинградской о</w:t>
      </w:r>
      <w:r w:rsidR="001C5039" w:rsidRPr="00F10A58">
        <w:t xml:space="preserve">бласти на </w:t>
      </w:r>
      <w:r w:rsidR="007F2813" w:rsidRPr="00F10A58">
        <w:t>202</w:t>
      </w:r>
      <w:r w:rsidR="000B3A59">
        <w:t>3</w:t>
      </w:r>
      <w:r w:rsidRPr="00F10A58">
        <w:t xml:space="preserve"> - 202</w:t>
      </w:r>
      <w:r w:rsidR="000B3A59">
        <w:t>7</w:t>
      </w:r>
      <w:r w:rsidR="001C5039" w:rsidRPr="00F10A58"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1C5039" w:rsidRPr="00F10A58" w:rsidRDefault="001C5039" w:rsidP="001C5039">
      <w:pPr>
        <w:pStyle w:val="p16"/>
        <w:spacing w:before="0" w:beforeAutospacing="0" w:after="0" w:afterAutospacing="0"/>
        <w:ind w:firstLine="709"/>
        <w:jc w:val="both"/>
      </w:pPr>
      <w:r w:rsidRPr="00F10A5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5039" w:rsidRPr="00F10A58" w:rsidRDefault="001C5039" w:rsidP="001C5039">
      <w:pPr>
        <w:pStyle w:val="p16"/>
        <w:spacing w:before="0" w:beforeAutospacing="0" w:after="0" w:afterAutospacing="0"/>
        <w:ind w:firstLine="709"/>
        <w:jc w:val="both"/>
      </w:pPr>
      <w:r w:rsidRPr="00F10A58">
        <w:t>Охрана земель только тогда может быть эффективной, когда обеспечивается рациональное землепользование.</w:t>
      </w:r>
    </w:p>
    <w:p w:rsidR="00541628" w:rsidRPr="00F10A58" w:rsidRDefault="00541628" w:rsidP="00541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0B3A59">
        <w:rPr>
          <w:rFonts w:ascii="Times New Roman" w:hAnsi="Times New Roman" w:cs="Times New Roman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sz w:val="24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541628" w:rsidRPr="00F10A58" w:rsidRDefault="00541628" w:rsidP="00541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0B3A59">
        <w:rPr>
          <w:rFonts w:ascii="Times New Roman" w:hAnsi="Times New Roman" w:cs="Times New Roman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sz w:val="24"/>
          <w:szCs w:val="24"/>
        </w:rPr>
        <w:t xml:space="preserve"> сельского поселения имеются земельные </w:t>
      </w:r>
      <w:r w:rsidR="007F2813" w:rsidRPr="00F10A58">
        <w:rPr>
          <w:rFonts w:ascii="Times New Roman" w:hAnsi="Times New Roman" w:cs="Times New Roman"/>
          <w:sz w:val="24"/>
          <w:szCs w:val="24"/>
        </w:rPr>
        <w:t>участки различного разрешенного</w:t>
      </w:r>
      <w:r w:rsidRPr="00F10A58">
        <w:rPr>
          <w:rFonts w:ascii="Times New Roman" w:hAnsi="Times New Roman" w:cs="Times New Roman"/>
          <w:sz w:val="24"/>
          <w:szCs w:val="24"/>
        </w:rPr>
        <w:t xml:space="preserve"> использования.</w:t>
      </w:r>
      <w:r w:rsidRPr="00F10A58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p w:rsidR="00541628" w:rsidRPr="00F10A58" w:rsidRDefault="00541628" w:rsidP="00541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Большую часть площади занимают </w:t>
      </w:r>
      <w:r w:rsidR="007F2813" w:rsidRPr="00F10A58">
        <w:rPr>
          <w:rFonts w:ascii="Times New Roman" w:hAnsi="Times New Roman" w:cs="Times New Roman"/>
          <w:sz w:val="24"/>
          <w:szCs w:val="24"/>
        </w:rPr>
        <w:t>земли сельскохозяйственного</w:t>
      </w:r>
      <w:r w:rsidRPr="00F10A58">
        <w:rPr>
          <w:rFonts w:ascii="Times New Roman" w:hAnsi="Times New Roman" w:cs="Times New Roman"/>
          <w:sz w:val="24"/>
          <w:szCs w:val="24"/>
        </w:rPr>
        <w:t xml:space="preserve"> </w:t>
      </w:r>
      <w:r w:rsidR="007F2813" w:rsidRPr="00F10A58">
        <w:rPr>
          <w:rFonts w:ascii="Times New Roman" w:hAnsi="Times New Roman" w:cs="Times New Roman"/>
          <w:sz w:val="24"/>
          <w:szCs w:val="24"/>
        </w:rPr>
        <w:t>назначения, относящиеся</w:t>
      </w:r>
      <w:r w:rsidRPr="00F10A58">
        <w:rPr>
          <w:rFonts w:ascii="Times New Roman" w:hAnsi="Times New Roman" w:cs="Times New Roman"/>
          <w:sz w:val="24"/>
          <w:szCs w:val="24"/>
        </w:rPr>
        <w:t xml:space="preserve"> к сельскохозяйственным угодьям, которые являются не востребованными, отсюда вытекает вывод, что на территории </w:t>
      </w:r>
      <w:r w:rsidR="000B3A59">
        <w:rPr>
          <w:rFonts w:ascii="Times New Roman" w:hAnsi="Times New Roman" w:cs="Times New Roman"/>
          <w:sz w:val="24"/>
          <w:szCs w:val="24"/>
        </w:rPr>
        <w:t>Ганьковского</w:t>
      </w:r>
      <w:r w:rsidRPr="00F10A58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необходимо развивать личное подсобное хозяйство, а также создавать привлекательные условия для инвесторов в области агропромышленного комплекса и развития крестьянско-фермерского хозяйства.</w:t>
      </w:r>
    </w:p>
    <w:p w:rsidR="00541628" w:rsidRPr="00F10A58" w:rsidRDefault="00541628" w:rsidP="00541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Экологическое состояние земель в среднем хорошее, но несанкционированные свалки, оказывают отрицательное влияние на окружающую </w:t>
      </w:r>
      <w:r w:rsidR="007F2813" w:rsidRPr="00F10A58">
        <w:rPr>
          <w:rFonts w:ascii="Times New Roman" w:hAnsi="Times New Roman" w:cs="Times New Roman"/>
          <w:sz w:val="24"/>
          <w:szCs w:val="24"/>
        </w:rPr>
        <w:t>среду, и усугубляют</w:t>
      </w:r>
      <w:r w:rsidRPr="00F10A58">
        <w:rPr>
          <w:rFonts w:ascii="Times New Roman" w:hAnsi="Times New Roman" w:cs="Times New Roman"/>
          <w:sz w:val="24"/>
          <w:szCs w:val="24"/>
        </w:rPr>
        <w:t xml:space="preserve"> экологическую обстановку. </w:t>
      </w:r>
    </w:p>
    <w:p w:rsidR="00D70065" w:rsidRPr="00F10A58" w:rsidRDefault="00D70065" w:rsidP="005416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5039" w:rsidRPr="00F10A58" w:rsidRDefault="001C5039" w:rsidP="00541628">
      <w:pPr>
        <w:pStyle w:val="p18"/>
        <w:spacing w:before="0" w:beforeAutospacing="0" w:after="0" w:afterAutospacing="0"/>
        <w:ind w:firstLine="709"/>
        <w:jc w:val="center"/>
        <w:outlineLvl w:val="0"/>
        <w:rPr>
          <w:b/>
        </w:rPr>
      </w:pPr>
      <w:r w:rsidRPr="00F10A58">
        <w:rPr>
          <w:rStyle w:val="s2"/>
          <w:b/>
        </w:rPr>
        <w:t>2. Цели, задачи и сроки реализации Программы</w:t>
      </w:r>
    </w:p>
    <w:p w:rsidR="002A4A54" w:rsidRPr="00E37D8E" w:rsidRDefault="00541628" w:rsidP="00E37D8E">
      <w:pPr>
        <w:pStyle w:val="p11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 xml:space="preserve">Цель - повышение эффективности охраны земель на территории </w:t>
      </w:r>
      <w:r w:rsidR="007F2813" w:rsidRPr="00F10A58">
        <w:rPr>
          <w:rStyle w:val="s2"/>
        </w:rPr>
        <w:t xml:space="preserve">муниципального образования </w:t>
      </w:r>
      <w:r w:rsidR="000B3A59">
        <w:t>Ганьковское</w:t>
      </w:r>
      <w:r w:rsidR="007F2813" w:rsidRPr="00F10A58">
        <w:t xml:space="preserve"> сельское</w:t>
      </w:r>
      <w:r w:rsidRPr="00F10A58">
        <w:t xml:space="preserve"> поселени</w:t>
      </w:r>
      <w:r w:rsidR="007F2813" w:rsidRPr="00F10A58">
        <w:t>е</w:t>
      </w:r>
      <w:r w:rsidRPr="00F10A58">
        <w:t xml:space="preserve"> Тихвинского муниципального района Ленинградской области </w:t>
      </w:r>
      <w:r w:rsidRPr="00F10A58">
        <w:rPr>
          <w:rStyle w:val="s2"/>
        </w:rPr>
        <w:t xml:space="preserve">в том числе: </w:t>
      </w:r>
    </w:p>
    <w:p w:rsidR="00541628" w:rsidRPr="00F10A58" w:rsidRDefault="00541628" w:rsidP="007F2813">
      <w:pPr>
        <w:pStyle w:val="p15"/>
        <w:spacing w:before="0" w:beforeAutospacing="0" w:after="0" w:afterAutospacing="0"/>
        <w:ind w:firstLine="709"/>
        <w:jc w:val="both"/>
        <w:rPr>
          <w:color w:val="000000"/>
        </w:rPr>
      </w:pPr>
      <w:r w:rsidRPr="00F10A58">
        <w:rPr>
          <w:color w:val="000000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1C5039" w:rsidRPr="00F10A58" w:rsidRDefault="001C5039" w:rsidP="007F2813">
      <w:pPr>
        <w:pStyle w:val="p15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>Задачами Программы являются:</w:t>
      </w:r>
    </w:p>
    <w:p w:rsidR="00541628" w:rsidRPr="00F10A58" w:rsidRDefault="00541628" w:rsidP="007F2813">
      <w:pPr>
        <w:pStyle w:val="p13"/>
        <w:spacing w:before="0" w:beforeAutospacing="0" w:after="0" w:afterAutospacing="0"/>
        <w:jc w:val="both"/>
      </w:pPr>
      <w:r w:rsidRPr="00F10A58">
        <w:rPr>
          <w:rStyle w:val="s2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541628" w:rsidRPr="00F10A58" w:rsidRDefault="00541628" w:rsidP="007F2813">
      <w:pPr>
        <w:pStyle w:val="p13"/>
        <w:spacing w:before="0" w:beforeAutospacing="0" w:after="0" w:afterAutospacing="0"/>
        <w:jc w:val="both"/>
        <w:rPr>
          <w:rStyle w:val="s2"/>
        </w:rPr>
      </w:pPr>
      <w:r w:rsidRPr="00F10A58">
        <w:rPr>
          <w:rStyle w:val="s2"/>
        </w:rPr>
        <w:t xml:space="preserve">-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 </w:t>
      </w:r>
    </w:p>
    <w:p w:rsidR="00541628" w:rsidRPr="00F10A58" w:rsidRDefault="00541628" w:rsidP="007F2813">
      <w:pPr>
        <w:pStyle w:val="a4"/>
        <w:spacing w:before="0" w:beforeAutospacing="0" w:after="0" w:afterAutospacing="0"/>
        <w:ind w:right="99"/>
        <w:jc w:val="both"/>
        <w:rPr>
          <w:rFonts w:ascii="Times New Roman" w:hAnsi="Times New Roman" w:cs="Times New Roman"/>
        </w:rPr>
      </w:pPr>
      <w:r w:rsidRPr="00F10A58">
        <w:rPr>
          <w:rFonts w:ascii="Times New Roman" w:hAnsi="Times New Roman" w:cs="Times New Roman"/>
        </w:rPr>
        <w:t xml:space="preserve">- оптимизация деятельности в сфере обращения с отходами производства и потребления; </w:t>
      </w:r>
    </w:p>
    <w:p w:rsidR="00541628" w:rsidRPr="00F10A58" w:rsidRDefault="00541628" w:rsidP="007F2813">
      <w:pPr>
        <w:pStyle w:val="a4"/>
        <w:spacing w:before="0" w:beforeAutospacing="0" w:after="0" w:afterAutospacing="0"/>
        <w:ind w:right="99"/>
        <w:jc w:val="both"/>
        <w:rPr>
          <w:rFonts w:ascii="Times New Roman" w:hAnsi="Times New Roman" w:cs="Times New Roman"/>
        </w:rPr>
      </w:pPr>
      <w:r w:rsidRPr="00F10A58">
        <w:rPr>
          <w:rFonts w:ascii="Times New Roman" w:hAnsi="Times New Roman" w:cs="Times New Roman"/>
        </w:rPr>
        <w:t>- повышение эффективности использования и охраны земель;</w:t>
      </w:r>
    </w:p>
    <w:p w:rsidR="00541628" w:rsidRPr="00F10A58" w:rsidRDefault="00541628" w:rsidP="00541628">
      <w:pPr>
        <w:pStyle w:val="a4"/>
        <w:spacing w:before="0" w:beforeAutospacing="0" w:after="0" w:afterAutospacing="0"/>
        <w:ind w:right="99"/>
        <w:jc w:val="both"/>
        <w:rPr>
          <w:rFonts w:ascii="Times New Roman" w:hAnsi="Times New Roman" w:cs="Times New Roman"/>
        </w:rPr>
      </w:pPr>
      <w:r w:rsidRPr="00F10A58">
        <w:rPr>
          <w:rFonts w:ascii="Times New Roman" w:hAnsi="Times New Roman" w:cs="Times New Roman"/>
        </w:rPr>
        <w:t xml:space="preserve">- обеспечение организации рационального использования и охраны земель; </w:t>
      </w:r>
    </w:p>
    <w:p w:rsidR="00541628" w:rsidRPr="00F10A58" w:rsidRDefault="00541628" w:rsidP="00541628">
      <w:pPr>
        <w:pStyle w:val="a4"/>
        <w:spacing w:before="0" w:beforeAutospacing="0" w:after="0" w:afterAutospacing="0"/>
        <w:ind w:right="99"/>
        <w:jc w:val="both"/>
        <w:rPr>
          <w:rFonts w:ascii="Times New Roman" w:hAnsi="Times New Roman" w:cs="Times New Roman"/>
        </w:rPr>
      </w:pPr>
      <w:r w:rsidRPr="00F10A58">
        <w:rPr>
          <w:rFonts w:ascii="Times New Roman" w:hAnsi="Times New Roman" w:cs="Times New Roman"/>
        </w:rPr>
        <w:t>- сохранение и восстановление зеленых насаждений,</w:t>
      </w:r>
    </w:p>
    <w:p w:rsidR="00541628" w:rsidRPr="00F10A58" w:rsidRDefault="003024CA" w:rsidP="00541628">
      <w:pPr>
        <w:pStyle w:val="p20"/>
        <w:spacing w:before="0" w:beforeAutospacing="0" w:after="0" w:afterAutospacing="0"/>
        <w:ind w:firstLine="709"/>
        <w:jc w:val="both"/>
        <w:outlineLvl w:val="0"/>
        <w:rPr>
          <w:rStyle w:val="s2"/>
        </w:rPr>
      </w:pPr>
      <w:r>
        <w:t xml:space="preserve">- проведение </w:t>
      </w:r>
      <w:r w:rsidR="00541628" w:rsidRPr="00F10A58">
        <w:t>инвентаризации земель</w:t>
      </w:r>
      <w:r w:rsidR="00541628" w:rsidRPr="00F10A58">
        <w:rPr>
          <w:rStyle w:val="s2"/>
        </w:rPr>
        <w:t xml:space="preserve"> </w:t>
      </w:r>
    </w:p>
    <w:p w:rsidR="00E37D8E" w:rsidRDefault="00D70065" w:rsidP="00E37D8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37D8E" w:rsidRDefault="00D70065" w:rsidP="00E37D8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будет содействовать упорядочению </w:t>
      </w:r>
      <w:r w:rsidR="007F2813" w:rsidRPr="00F10A58">
        <w:rPr>
          <w:rFonts w:ascii="Times New Roman" w:hAnsi="Times New Roman" w:cs="Times New Roman"/>
          <w:sz w:val="24"/>
          <w:szCs w:val="24"/>
        </w:rPr>
        <w:t>землепользования; вовлечение</w:t>
      </w:r>
      <w:r w:rsidRPr="00F10A58">
        <w:rPr>
          <w:rFonts w:ascii="Times New Roman" w:hAnsi="Times New Roman" w:cs="Times New Roman"/>
          <w:sz w:val="24"/>
          <w:szCs w:val="24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70065" w:rsidRPr="00F10A58" w:rsidRDefault="00D70065" w:rsidP="00E37D8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В результате выполнения мероприятий Программы будет обеспечено: </w:t>
      </w:r>
    </w:p>
    <w:p w:rsidR="00D70065" w:rsidRPr="00F10A58" w:rsidRDefault="00D70065" w:rsidP="00D70065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D70065" w:rsidRPr="00F10A58" w:rsidRDefault="00D70065" w:rsidP="00D70065">
      <w:pPr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D70065" w:rsidRPr="00F10A58" w:rsidRDefault="00D70065" w:rsidP="00D70065">
      <w:pPr>
        <w:jc w:val="both"/>
        <w:rPr>
          <w:rFonts w:ascii="Times New Roman" w:hAnsi="Times New Roman" w:cs="Times New Roman"/>
          <w:sz w:val="24"/>
          <w:szCs w:val="24"/>
        </w:rPr>
      </w:pPr>
      <w:r w:rsidRPr="00F10A58">
        <w:rPr>
          <w:rFonts w:ascii="Times New Roman" w:hAnsi="Times New Roman" w:cs="Times New Roman"/>
          <w:sz w:val="24"/>
          <w:szCs w:val="24"/>
        </w:rPr>
        <w:t xml:space="preserve">3) </w:t>
      </w:r>
      <w:r w:rsidR="007B1E1E">
        <w:rPr>
          <w:rFonts w:ascii="Times New Roman" w:hAnsi="Times New Roman" w:cs="Times New Roman"/>
          <w:sz w:val="24"/>
          <w:szCs w:val="24"/>
        </w:rPr>
        <w:t xml:space="preserve">эффективное </w:t>
      </w:r>
      <w:r w:rsidR="007F2813" w:rsidRPr="00F10A58">
        <w:rPr>
          <w:rFonts w:ascii="Times New Roman" w:hAnsi="Times New Roman" w:cs="Times New Roman"/>
          <w:sz w:val="24"/>
          <w:szCs w:val="24"/>
        </w:rPr>
        <w:t>использование</w:t>
      </w:r>
      <w:r w:rsidRPr="00F10A58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D70065" w:rsidRPr="00F10A58" w:rsidRDefault="00D70065" w:rsidP="00D70065">
      <w:pPr>
        <w:pStyle w:val="a6"/>
        <w:shd w:val="clear" w:color="auto" w:fill="auto"/>
        <w:spacing w:before="0" w:line="322" w:lineRule="exact"/>
        <w:rPr>
          <w:sz w:val="24"/>
          <w:szCs w:val="24"/>
        </w:rPr>
      </w:pPr>
      <w:bookmarkStart w:id="1" w:name="bookmark14"/>
    </w:p>
    <w:p w:rsidR="00D70065" w:rsidRDefault="00D70065" w:rsidP="00E37D8E">
      <w:pPr>
        <w:pStyle w:val="a6"/>
        <w:shd w:val="clear" w:color="auto" w:fill="auto"/>
        <w:spacing w:before="0" w:line="322" w:lineRule="exact"/>
        <w:ind w:left="40" w:right="300" w:firstLine="840"/>
        <w:jc w:val="left"/>
        <w:rPr>
          <w:sz w:val="24"/>
          <w:szCs w:val="24"/>
        </w:rPr>
      </w:pPr>
      <w:r w:rsidRPr="00F10A58">
        <w:rPr>
          <w:sz w:val="24"/>
          <w:szCs w:val="24"/>
        </w:rPr>
        <w:t>Общий срок реализац</w:t>
      </w:r>
      <w:r w:rsidR="007F2813" w:rsidRPr="00F10A58">
        <w:rPr>
          <w:sz w:val="24"/>
          <w:szCs w:val="24"/>
        </w:rPr>
        <w:t xml:space="preserve">ии муниципальной программы – </w:t>
      </w:r>
      <w:r w:rsidR="00FE763C" w:rsidRPr="00FE763C">
        <w:rPr>
          <w:sz w:val="24"/>
          <w:szCs w:val="24"/>
        </w:rPr>
        <w:t>202</w:t>
      </w:r>
      <w:r w:rsidR="000B3A59">
        <w:rPr>
          <w:sz w:val="24"/>
          <w:szCs w:val="24"/>
        </w:rPr>
        <w:t>3</w:t>
      </w:r>
      <w:r w:rsidR="00FE763C" w:rsidRPr="00FE763C">
        <w:rPr>
          <w:sz w:val="24"/>
          <w:szCs w:val="24"/>
        </w:rPr>
        <w:t>- 202</w:t>
      </w:r>
      <w:r w:rsidR="000B3A59">
        <w:rPr>
          <w:sz w:val="24"/>
          <w:szCs w:val="24"/>
        </w:rPr>
        <w:t>7</w:t>
      </w:r>
      <w:r w:rsidR="00FE763C" w:rsidRPr="00FE763C">
        <w:rPr>
          <w:sz w:val="24"/>
          <w:szCs w:val="24"/>
        </w:rPr>
        <w:t xml:space="preserve"> </w:t>
      </w:r>
      <w:r w:rsidRPr="00F10A58">
        <w:rPr>
          <w:sz w:val="24"/>
          <w:szCs w:val="24"/>
        </w:rPr>
        <w:t>года.</w:t>
      </w:r>
    </w:p>
    <w:p w:rsidR="00E37D8E" w:rsidRPr="00E37D8E" w:rsidRDefault="00E37D8E" w:rsidP="00E37D8E">
      <w:pPr>
        <w:pStyle w:val="a6"/>
        <w:shd w:val="clear" w:color="auto" w:fill="auto"/>
        <w:spacing w:before="0" w:line="322" w:lineRule="exact"/>
        <w:ind w:left="40" w:right="300" w:firstLine="840"/>
        <w:jc w:val="left"/>
        <w:rPr>
          <w:sz w:val="24"/>
          <w:szCs w:val="24"/>
        </w:rPr>
      </w:pPr>
    </w:p>
    <w:p w:rsidR="00D70065" w:rsidRPr="00F10A58" w:rsidRDefault="00D70065" w:rsidP="00D70065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4"/>
          <w:szCs w:val="24"/>
        </w:rPr>
      </w:pPr>
      <w:r w:rsidRPr="00F10A58">
        <w:rPr>
          <w:sz w:val="24"/>
          <w:szCs w:val="24"/>
        </w:rPr>
        <w:lastRenderedPageBreak/>
        <w:t>3. Обоснование ресурсного обеспечения муниципальной программы</w:t>
      </w:r>
      <w:bookmarkEnd w:id="1"/>
    </w:p>
    <w:p w:rsidR="00E37D8E" w:rsidRDefault="00D70065" w:rsidP="00E37D8E">
      <w:pPr>
        <w:pStyle w:val="a6"/>
        <w:shd w:val="clear" w:color="auto" w:fill="auto"/>
        <w:spacing w:before="0" w:line="322" w:lineRule="exact"/>
        <w:ind w:left="40" w:right="20" w:firstLine="740"/>
        <w:rPr>
          <w:sz w:val="24"/>
          <w:szCs w:val="24"/>
        </w:rPr>
      </w:pPr>
      <w:r w:rsidRPr="00F10A58">
        <w:rPr>
          <w:sz w:val="24"/>
          <w:szCs w:val="24"/>
        </w:rPr>
        <w:t>Реализация муниципальной программы предусматривается за счет средств местного бюджета.</w:t>
      </w:r>
    </w:p>
    <w:p w:rsidR="00D70065" w:rsidRPr="00E37D8E" w:rsidRDefault="00D70065" w:rsidP="00E37D8E">
      <w:pPr>
        <w:pStyle w:val="a6"/>
        <w:shd w:val="clear" w:color="auto" w:fill="auto"/>
        <w:spacing w:before="0" w:line="322" w:lineRule="exact"/>
        <w:ind w:left="40" w:right="20" w:firstLine="740"/>
        <w:rPr>
          <w:sz w:val="24"/>
          <w:szCs w:val="24"/>
        </w:rPr>
      </w:pPr>
      <w:r w:rsidRPr="00F10A58">
        <w:rPr>
          <w:color w:val="000000"/>
          <w:sz w:val="24"/>
          <w:szCs w:val="24"/>
        </w:rPr>
        <w:t xml:space="preserve">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 w:rsidR="004A7B5E">
        <w:rPr>
          <w:color w:val="000000"/>
          <w:sz w:val="24"/>
          <w:szCs w:val="24"/>
        </w:rPr>
        <w:t>Борского</w:t>
      </w:r>
      <w:r w:rsidRPr="00F10A58">
        <w:rPr>
          <w:color w:val="000000"/>
          <w:sz w:val="24"/>
          <w:szCs w:val="24"/>
        </w:rPr>
        <w:t xml:space="preserve"> сельского поселения.</w:t>
      </w:r>
    </w:p>
    <w:p w:rsidR="00D70065" w:rsidRPr="00F10A58" w:rsidRDefault="00D70065" w:rsidP="00D70065">
      <w:pPr>
        <w:pStyle w:val="a6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C5039" w:rsidRPr="00F10A58" w:rsidRDefault="001C5039" w:rsidP="00D70065">
      <w:pPr>
        <w:pStyle w:val="p18"/>
        <w:spacing w:before="0" w:beforeAutospacing="0" w:after="0" w:afterAutospacing="0"/>
        <w:ind w:firstLine="709"/>
        <w:jc w:val="center"/>
        <w:outlineLvl w:val="0"/>
        <w:rPr>
          <w:b/>
        </w:rPr>
      </w:pPr>
      <w:r w:rsidRPr="00F10A58">
        <w:rPr>
          <w:rStyle w:val="s2"/>
          <w:b/>
        </w:rPr>
        <w:t>4. Механизм реализации Программы</w:t>
      </w:r>
    </w:p>
    <w:p w:rsidR="001C5039" w:rsidRPr="00F10A58" w:rsidRDefault="001C5039" w:rsidP="001C5039">
      <w:pPr>
        <w:pStyle w:val="p21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1C5039" w:rsidRPr="00F10A58" w:rsidRDefault="001C5039" w:rsidP="001C5039">
      <w:pPr>
        <w:pStyle w:val="p21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1C5039" w:rsidRPr="00F10A58" w:rsidRDefault="001C5039" w:rsidP="001C5039">
      <w:pPr>
        <w:pStyle w:val="p21"/>
        <w:spacing w:before="0" w:beforeAutospacing="0" w:after="0" w:afterAutospacing="0"/>
        <w:ind w:firstLine="709"/>
        <w:jc w:val="both"/>
        <w:rPr>
          <w:rStyle w:val="s2"/>
        </w:rPr>
      </w:pPr>
      <w:r w:rsidRPr="00F10A58">
        <w:rPr>
          <w:rStyle w:val="s2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8535B" w:rsidRPr="00F10A58" w:rsidRDefault="00A8535B" w:rsidP="001C5039">
      <w:pPr>
        <w:pStyle w:val="p21"/>
        <w:spacing w:before="0" w:beforeAutospacing="0" w:after="0" w:afterAutospacing="0"/>
        <w:ind w:firstLine="709"/>
        <w:jc w:val="both"/>
      </w:pPr>
    </w:p>
    <w:p w:rsidR="001C5039" w:rsidRPr="00F10A58" w:rsidRDefault="001C5039" w:rsidP="00A8535B">
      <w:pPr>
        <w:pStyle w:val="p18"/>
        <w:spacing w:before="0" w:beforeAutospacing="0" w:after="0" w:afterAutospacing="0"/>
        <w:ind w:firstLine="709"/>
        <w:jc w:val="center"/>
        <w:outlineLvl w:val="0"/>
        <w:rPr>
          <w:b/>
        </w:rPr>
      </w:pPr>
      <w:r w:rsidRPr="00F10A58">
        <w:rPr>
          <w:rStyle w:val="s2"/>
          <w:b/>
        </w:rPr>
        <w:t>5. Организация управления и контроль за ходом реализации Программы</w:t>
      </w:r>
    </w:p>
    <w:p w:rsidR="001C5039" w:rsidRPr="00F10A58" w:rsidRDefault="001C5039" w:rsidP="001C5039">
      <w:pPr>
        <w:pStyle w:val="p21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>Управление Программой осуществляется администрацией</w:t>
      </w:r>
      <w:r w:rsidR="007F2813" w:rsidRPr="00F10A58">
        <w:rPr>
          <w:rStyle w:val="s2"/>
        </w:rPr>
        <w:t xml:space="preserve"> муниципального образования</w:t>
      </w:r>
      <w:r w:rsidRPr="00F10A58">
        <w:rPr>
          <w:rStyle w:val="s2"/>
        </w:rPr>
        <w:t xml:space="preserve"> </w:t>
      </w:r>
      <w:r w:rsidR="000B3A59">
        <w:t>Ганьковское</w:t>
      </w:r>
      <w:r w:rsidR="007F2813" w:rsidRPr="00F10A58">
        <w:t xml:space="preserve"> сельское поселение</w:t>
      </w:r>
      <w:r w:rsidRPr="00F10A58">
        <w:t xml:space="preserve"> </w:t>
      </w:r>
      <w:r w:rsidR="00A8535B" w:rsidRPr="00F10A58">
        <w:t>Тихвинского муниципального района Ленинградской</w:t>
      </w:r>
      <w:r w:rsidRPr="00F10A58">
        <w:t xml:space="preserve"> области.</w:t>
      </w:r>
    </w:p>
    <w:p w:rsidR="001C5039" w:rsidRPr="00F10A58" w:rsidRDefault="001C5039" w:rsidP="001C5039">
      <w:pPr>
        <w:pStyle w:val="p21"/>
        <w:spacing w:before="0" w:beforeAutospacing="0" w:after="0" w:afterAutospacing="0"/>
        <w:ind w:firstLine="709"/>
        <w:jc w:val="both"/>
        <w:rPr>
          <w:rStyle w:val="s2"/>
        </w:rPr>
      </w:pPr>
      <w:r w:rsidRPr="00F10A58">
        <w:rPr>
          <w:rStyle w:val="s2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3C17CE" w:rsidRPr="00F10A58" w:rsidRDefault="003C17CE" w:rsidP="001C5039">
      <w:pPr>
        <w:pStyle w:val="p21"/>
        <w:spacing w:before="0" w:beforeAutospacing="0" w:after="0" w:afterAutospacing="0"/>
        <w:ind w:firstLine="709"/>
        <w:jc w:val="both"/>
      </w:pPr>
    </w:p>
    <w:p w:rsidR="001C5039" w:rsidRPr="00F10A58" w:rsidRDefault="001C5039" w:rsidP="001C247F">
      <w:pPr>
        <w:pStyle w:val="p18"/>
        <w:spacing w:before="0" w:beforeAutospacing="0" w:after="0" w:afterAutospacing="0"/>
        <w:ind w:firstLine="709"/>
        <w:jc w:val="center"/>
        <w:rPr>
          <w:b/>
        </w:rPr>
      </w:pPr>
      <w:r w:rsidRPr="00F10A58">
        <w:rPr>
          <w:rStyle w:val="s2"/>
          <w:b/>
        </w:rPr>
        <w:t>6. Оценка социально-экономической эффективности реализации Программы</w:t>
      </w:r>
    </w:p>
    <w:p w:rsidR="001C5039" w:rsidRPr="00F10A58" w:rsidRDefault="001C5039" w:rsidP="001C5039">
      <w:pPr>
        <w:pStyle w:val="p15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 xml:space="preserve">В результате выполнения мероприятий Программы будет обеспечено: </w:t>
      </w:r>
    </w:p>
    <w:p w:rsidR="003C17CE" w:rsidRPr="00F10A58" w:rsidRDefault="001C5039" w:rsidP="003C17CE">
      <w:pPr>
        <w:pStyle w:val="p6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>1) благоустройство населенных пунктов;</w:t>
      </w:r>
    </w:p>
    <w:p w:rsidR="001C5039" w:rsidRPr="00F10A58" w:rsidRDefault="001C5039" w:rsidP="001C5039">
      <w:pPr>
        <w:pStyle w:val="p6"/>
        <w:spacing w:before="0" w:beforeAutospacing="0" w:after="0" w:afterAutospacing="0"/>
        <w:ind w:firstLine="709"/>
        <w:jc w:val="both"/>
      </w:pPr>
      <w:r w:rsidRPr="00F10A58">
        <w:rPr>
          <w:rStyle w:val="s2"/>
        </w:rPr>
        <w:t>2) улучшение качественных характеристик земель;</w:t>
      </w:r>
    </w:p>
    <w:p w:rsidR="001C5039" w:rsidRPr="00F10A58" w:rsidRDefault="001C5039" w:rsidP="001C5039">
      <w:pPr>
        <w:pStyle w:val="p6"/>
        <w:spacing w:before="0" w:beforeAutospacing="0" w:after="0" w:afterAutospacing="0"/>
        <w:ind w:firstLine="709"/>
        <w:jc w:val="both"/>
        <w:rPr>
          <w:rStyle w:val="s2"/>
        </w:rPr>
      </w:pPr>
      <w:r w:rsidRPr="00F10A58">
        <w:rPr>
          <w:rStyle w:val="s2"/>
        </w:rPr>
        <w:t>3) эффективное использование земель</w:t>
      </w:r>
      <w:r w:rsidR="003C17CE" w:rsidRPr="00F10A58">
        <w:rPr>
          <w:rStyle w:val="s2"/>
        </w:rPr>
        <w:t>;</w:t>
      </w:r>
    </w:p>
    <w:p w:rsidR="003C17CE" w:rsidRPr="00F10A58" w:rsidRDefault="003C17CE" w:rsidP="001C5039">
      <w:pPr>
        <w:pStyle w:val="p6"/>
        <w:spacing w:before="0" w:beforeAutospacing="0" w:after="0" w:afterAutospacing="0"/>
        <w:ind w:firstLine="709"/>
        <w:jc w:val="both"/>
        <w:rPr>
          <w:rStyle w:val="s2"/>
        </w:rPr>
      </w:pPr>
      <w:r w:rsidRPr="00F10A58">
        <w:rPr>
          <w:rStyle w:val="s2"/>
        </w:rPr>
        <w:t>4) защита земель от зарастания деревьями и кустарниками, сорными растениями, защита растений от вредных организмов.</w:t>
      </w:r>
    </w:p>
    <w:p w:rsidR="003C17CE" w:rsidRPr="00F10A58" w:rsidRDefault="003C17CE" w:rsidP="001C5039">
      <w:pPr>
        <w:pStyle w:val="p6"/>
        <w:spacing w:before="0" w:beforeAutospacing="0" w:after="0" w:afterAutospacing="0"/>
        <w:ind w:firstLine="709"/>
        <w:jc w:val="both"/>
        <w:rPr>
          <w:rStyle w:val="s2"/>
        </w:rPr>
      </w:pPr>
    </w:p>
    <w:p w:rsidR="003C17CE" w:rsidRPr="00F10A58" w:rsidRDefault="003C17CE" w:rsidP="001C5039">
      <w:pPr>
        <w:pStyle w:val="p6"/>
        <w:spacing w:before="0" w:beforeAutospacing="0" w:after="0" w:afterAutospacing="0"/>
        <w:ind w:firstLine="709"/>
        <w:jc w:val="both"/>
      </w:pPr>
    </w:p>
    <w:p w:rsidR="001C5039" w:rsidRPr="00F10A58" w:rsidRDefault="001C5039" w:rsidP="001C5039">
      <w:pPr>
        <w:pStyle w:val="p5"/>
        <w:spacing w:before="0" w:beforeAutospacing="0" w:after="0" w:afterAutospacing="0"/>
      </w:pPr>
    </w:p>
    <w:p w:rsidR="001C5039" w:rsidRPr="00F10A58" w:rsidRDefault="001C5039" w:rsidP="001C5039">
      <w:pPr>
        <w:pStyle w:val="p5"/>
        <w:spacing w:before="0" w:beforeAutospacing="0" w:after="0" w:afterAutospacing="0"/>
      </w:pPr>
    </w:p>
    <w:p w:rsidR="00E71629" w:rsidRPr="00FE763C" w:rsidRDefault="00E71629" w:rsidP="00E716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763C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E71629" w:rsidRPr="00FE763C" w:rsidRDefault="000B3A59" w:rsidP="00E7162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1629" w:rsidRPr="00FE76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7162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Е. Н. Дудкина</w:t>
      </w:r>
    </w:p>
    <w:p w:rsidR="00E71629" w:rsidRDefault="00E71629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E71629" w:rsidRDefault="00E71629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E71629" w:rsidRDefault="00E71629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E71629" w:rsidRDefault="00E71629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sectPr w:rsidR="00E71629" w:rsidSect="00E71629">
          <w:pgSz w:w="12240" w:h="15840"/>
          <w:pgMar w:top="1134" w:right="851" w:bottom="1134" w:left="1701" w:header="720" w:footer="720" w:gutter="0"/>
          <w:cols w:space="720"/>
          <w:noEndnote/>
          <w:docGrid w:linePitch="245"/>
        </w:sectPr>
      </w:pPr>
    </w:p>
    <w:p w:rsidR="00E71629" w:rsidRDefault="00E71629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101EF" w:rsidRPr="00EC0747" w:rsidRDefault="00EC0747" w:rsidP="00EC0747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>
        <w:t>Приложение 1</w:t>
      </w:r>
    </w:p>
    <w:p w:rsidR="00D101EF" w:rsidRDefault="00D101EF" w:rsidP="00D101EF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 w:rsidRPr="005F4022">
        <w:t>Таблица № 2</w:t>
      </w:r>
    </w:p>
    <w:p w:rsidR="00FE763C" w:rsidRPr="005F4022" w:rsidRDefault="00FE763C" w:rsidP="00D101EF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101EF" w:rsidRPr="005F4022" w:rsidRDefault="00D101EF" w:rsidP="00D101EF">
      <w:pPr>
        <w:pStyle w:val="a6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 w:rsidRPr="005F4022">
        <w:t>ПЕРЕЧЕНЬ ОСНОВНЫХ МЕРОПРИЯТИЙ МУНИЦИПАЛЬНОЙ ПРОГРАММЫ</w:t>
      </w:r>
    </w:p>
    <w:tbl>
      <w:tblPr>
        <w:tblW w:w="148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92"/>
        <w:gridCol w:w="709"/>
        <w:gridCol w:w="1276"/>
        <w:gridCol w:w="992"/>
        <w:gridCol w:w="1134"/>
        <w:gridCol w:w="1134"/>
        <w:gridCol w:w="1134"/>
        <w:gridCol w:w="993"/>
        <w:gridCol w:w="1700"/>
        <w:gridCol w:w="1276"/>
      </w:tblGrid>
      <w:tr w:rsidR="00D101EF" w:rsidRPr="005F4022" w:rsidTr="00041604">
        <w:trPr>
          <w:trHeight w:val="251"/>
        </w:trPr>
        <w:tc>
          <w:tcPr>
            <w:tcW w:w="675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№ п/п</w:t>
            </w:r>
          </w:p>
        </w:tc>
        <w:tc>
          <w:tcPr>
            <w:tcW w:w="3792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ind w:hanging="278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700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101EF" w:rsidRPr="005F4022" w:rsidTr="00041604">
        <w:trPr>
          <w:trHeight w:val="356"/>
        </w:trPr>
        <w:tc>
          <w:tcPr>
            <w:tcW w:w="675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ind w:hanging="2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700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rPr>
          <w:trHeight w:val="441"/>
        </w:trPr>
        <w:tc>
          <w:tcPr>
            <w:tcW w:w="675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ind w:hanging="27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F" w:rsidRPr="005F4022" w:rsidRDefault="00EC0747" w:rsidP="00EC0747">
            <w:pPr>
              <w:pStyle w:val="a6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="00D101EF" w:rsidRPr="005F4022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101EF" w:rsidRPr="005F4022" w:rsidRDefault="00D101EF" w:rsidP="00EC0747">
            <w:pPr>
              <w:pStyle w:val="a6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00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color w:val="141414"/>
                <w:sz w:val="20"/>
                <w:szCs w:val="20"/>
              </w:rPr>
            </w:pPr>
            <w:r w:rsidRPr="005F4022">
              <w:rPr>
                <w:color w:val="141414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10</w:t>
            </w:r>
          </w:p>
        </w:tc>
      </w:tr>
      <w:tr w:rsidR="00D101EF" w:rsidRPr="005F4022" w:rsidTr="00041604"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</w:t>
            </w:r>
          </w:p>
        </w:tc>
        <w:tc>
          <w:tcPr>
            <w:tcW w:w="14140" w:type="dxa"/>
            <w:gridSpan w:val="10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Цель: </w:t>
            </w:r>
            <w:r w:rsidRPr="005F4022">
              <w:rPr>
                <w:sz w:val="24"/>
                <w:szCs w:val="24"/>
              </w:rPr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D101EF" w:rsidRPr="005F4022" w:rsidTr="00041604"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1.1</w:t>
            </w:r>
          </w:p>
        </w:tc>
        <w:tc>
          <w:tcPr>
            <w:tcW w:w="14140" w:type="dxa"/>
            <w:gridSpan w:val="10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Задача 1.1: </w:t>
            </w:r>
            <w:r w:rsidRPr="005F4022">
              <w:rPr>
                <w:sz w:val="24"/>
                <w:szCs w:val="24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CA2147" w:rsidRPr="005F4022" w:rsidTr="00041604">
        <w:tc>
          <w:tcPr>
            <w:tcW w:w="675" w:type="dxa"/>
            <w:vMerge w:val="restart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1.1.1</w:t>
            </w:r>
          </w:p>
        </w:tc>
        <w:tc>
          <w:tcPr>
            <w:tcW w:w="3792" w:type="dxa"/>
            <w:vMerge w:val="restart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709" w:type="dxa"/>
            <w:vMerge w:val="restart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A2147" w:rsidRPr="008056C1" w:rsidRDefault="00CA2147" w:rsidP="008C504F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</w:tcBorders>
          </w:tcPr>
          <w:p w:rsidR="00CA2147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CA2147" w:rsidRPr="00CA2147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Договорных обязательств</w:t>
            </w:r>
          </w:p>
        </w:tc>
        <w:tc>
          <w:tcPr>
            <w:tcW w:w="1700" w:type="dxa"/>
            <w:vMerge w:val="restart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276" w:type="dxa"/>
            <w:vMerge w:val="restart"/>
          </w:tcPr>
          <w:p w:rsidR="00CA2147" w:rsidRPr="005F4022" w:rsidRDefault="00CA2147" w:rsidP="008C504F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8C504F">
              <w:rPr>
                <w:sz w:val="20"/>
                <w:szCs w:val="20"/>
              </w:rPr>
              <w:t>Ганьковского</w:t>
            </w:r>
            <w:r w:rsidRPr="005F4022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A2147" w:rsidRPr="005F4022" w:rsidTr="00041604"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2147" w:rsidRPr="008056C1" w:rsidRDefault="00CA2147" w:rsidP="00FE763C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2147" w:rsidRPr="008056C1" w:rsidRDefault="00CA2147" w:rsidP="00FE763C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rPr>
          <w:trHeight w:val="360"/>
        </w:trPr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2147" w:rsidRPr="008056C1" w:rsidRDefault="00CA2147" w:rsidP="00FE763C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rPr>
          <w:trHeight w:val="345"/>
        </w:trPr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2147" w:rsidRPr="008056C1" w:rsidRDefault="00CA2147" w:rsidP="00FE763C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CA2147" w:rsidRPr="008056C1" w:rsidRDefault="00CA2147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rPr>
          <w:trHeight w:val="810"/>
        </w:trPr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2147" w:rsidRPr="008056C1" w:rsidRDefault="00CA2147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387" w:type="dxa"/>
            <w:gridSpan w:val="5"/>
            <w:vMerge/>
          </w:tcPr>
          <w:p w:rsidR="00CA2147" w:rsidRPr="008056C1" w:rsidRDefault="00CA2147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1.2</w:t>
            </w:r>
          </w:p>
        </w:tc>
        <w:tc>
          <w:tcPr>
            <w:tcW w:w="14140" w:type="dxa"/>
            <w:gridSpan w:val="10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Задача 1.2: </w:t>
            </w:r>
            <w:r w:rsidRPr="005F4022">
              <w:rPr>
                <w:sz w:val="24"/>
                <w:szCs w:val="24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FE763C" w:rsidRPr="005F4022" w:rsidTr="00041604">
        <w:trPr>
          <w:trHeight w:val="300"/>
        </w:trPr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1.2.1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сохранение и повышение плодородия почв, защита земель от зарастания </w:t>
            </w:r>
            <w:r w:rsidRPr="005F4022">
              <w:rPr>
                <w:sz w:val="20"/>
                <w:szCs w:val="20"/>
              </w:rPr>
              <w:lastRenderedPageBreak/>
              <w:t>сорными растениями, кустарниками и мелколесьем, иных видов ухудшения состояния земель</w:t>
            </w:r>
            <w:r w:rsidRPr="005F4022">
              <w:rPr>
                <w:color w:val="141414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CA2147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Договорных обязательств</w:t>
            </w:r>
          </w:p>
        </w:tc>
        <w:tc>
          <w:tcPr>
            <w:tcW w:w="1700" w:type="dxa"/>
            <w:vMerge w:val="restart"/>
          </w:tcPr>
          <w:p w:rsidR="00FE763C" w:rsidRPr="005F4022" w:rsidRDefault="00FE763C" w:rsidP="00EC074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 </w:t>
            </w:r>
            <w:r w:rsidRPr="005F4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E763C" w:rsidRPr="005F4022" w:rsidRDefault="00FE763C" w:rsidP="008C504F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8C504F">
              <w:rPr>
                <w:sz w:val="20"/>
                <w:szCs w:val="20"/>
              </w:rPr>
              <w:lastRenderedPageBreak/>
              <w:t xml:space="preserve">Ганьковского </w:t>
            </w:r>
            <w:r w:rsidRPr="005F4022">
              <w:rPr>
                <w:sz w:val="20"/>
                <w:szCs w:val="20"/>
              </w:rPr>
              <w:t>сельского поселения</w:t>
            </w:r>
          </w:p>
        </w:tc>
      </w:tr>
      <w:tr w:rsidR="00FE763C" w:rsidRPr="005F4022" w:rsidTr="00041604">
        <w:trPr>
          <w:trHeight w:val="21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8056C1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1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8056C1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rPr>
          <w:trHeight w:val="240"/>
        </w:trPr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20"/>
        </w:trPr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1.2.2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Pr="00CA2147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Договорных обязательств</w:t>
            </w: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5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2243FB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6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2243FB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318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79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rPr>
          <w:trHeight w:val="236"/>
        </w:trPr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40" w:type="dxa"/>
            <w:gridSpan w:val="10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Задача 1.3 </w:t>
            </w:r>
            <w:r w:rsidRPr="005F4022">
              <w:rPr>
                <w:sz w:val="24"/>
                <w:szCs w:val="24"/>
              </w:rPr>
              <w:t>Сохранение и восстановление зеленых насаждений</w:t>
            </w: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1.3.1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CA2147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Договорных обязательств</w:t>
            </w:r>
          </w:p>
        </w:tc>
        <w:tc>
          <w:tcPr>
            <w:tcW w:w="1700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276" w:type="dxa"/>
            <w:vMerge w:val="restart"/>
          </w:tcPr>
          <w:p w:rsidR="00FE763C" w:rsidRPr="005F4022" w:rsidRDefault="00FE763C" w:rsidP="008C504F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8C504F">
              <w:rPr>
                <w:sz w:val="20"/>
                <w:szCs w:val="20"/>
              </w:rPr>
              <w:t xml:space="preserve">Ганьковского </w:t>
            </w:r>
            <w:r w:rsidRPr="005F4022">
              <w:rPr>
                <w:sz w:val="20"/>
                <w:szCs w:val="20"/>
              </w:rPr>
              <w:t>сельского поселения</w:t>
            </w: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3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5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7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CA2147" w:rsidRPr="005F4022" w:rsidTr="00041604">
        <w:tc>
          <w:tcPr>
            <w:tcW w:w="675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2147" w:rsidRPr="005F4022" w:rsidRDefault="00CA2147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c>
          <w:tcPr>
            <w:tcW w:w="675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40" w:type="dxa"/>
            <w:gridSpan w:val="10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5F4022">
              <w:rPr>
                <w:sz w:val="20"/>
                <w:szCs w:val="20"/>
              </w:rPr>
              <w:t xml:space="preserve">Задача  1.4: </w:t>
            </w:r>
            <w:r w:rsidRPr="005F4022">
              <w:rPr>
                <w:sz w:val="24"/>
                <w:szCs w:val="24"/>
              </w:rPr>
              <w:t>Проведение инвентаризации земель</w:t>
            </w: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1.4.1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8C504F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  <w:p w:rsidR="00FE763C" w:rsidRPr="00F10A58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0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 xml:space="preserve">систематическое проведение инвентаризации земель, выявление пустующих и нерационально используемых земель в целях передачи их в </w:t>
            </w:r>
            <w:r w:rsidRPr="005F4022">
              <w:rPr>
                <w:sz w:val="20"/>
                <w:szCs w:val="20"/>
              </w:rPr>
              <w:lastRenderedPageBreak/>
              <w:t>аренду (собственность)</w:t>
            </w:r>
          </w:p>
        </w:tc>
        <w:tc>
          <w:tcPr>
            <w:tcW w:w="1276" w:type="dxa"/>
            <w:vMerge w:val="restart"/>
          </w:tcPr>
          <w:p w:rsidR="00FE763C" w:rsidRPr="005F4022" w:rsidRDefault="00FE763C" w:rsidP="008C504F">
            <w:pPr>
              <w:pStyle w:val="a6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8C504F">
              <w:rPr>
                <w:sz w:val="20"/>
                <w:szCs w:val="20"/>
              </w:rPr>
              <w:t xml:space="preserve">Ганьковского </w:t>
            </w:r>
            <w:r w:rsidRPr="005F4022">
              <w:rPr>
                <w:sz w:val="20"/>
                <w:szCs w:val="20"/>
              </w:rPr>
              <w:t>сельского поселения</w:t>
            </w: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3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327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306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10A58" w:rsidRPr="005F4022" w:rsidTr="00041604">
        <w:tc>
          <w:tcPr>
            <w:tcW w:w="675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1.4.2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F10A58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Финансирование не требуется</w:t>
            </w: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8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9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E75BBC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2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E75BBC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10A58" w:rsidRPr="005F4022" w:rsidTr="00041604">
        <w:tc>
          <w:tcPr>
            <w:tcW w:w="675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1.4.3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осуществление муниципального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F10A58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0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4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734E06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8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734E06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D101EF" w:rsidRPr="005F4022" w:rsidTr="00041604">
        <w:trPr>
          <w:trHeight w:val="460"/>
        </w:trPr>
        <w:tc>
          <w:tcPr>
            <w:tcW w:w="675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1EF" w:rsidRPr="005F4022" w:rsidRDefault="00D101EF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1.4.4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F10A58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9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27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7F2813" w:rsidRDefault="00FE763C" w:rsidP="00EC0747">
            <w:pPr>
              <w:pStyle w:val="a6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10A58" w:rsidRPr="005F4022" w:rsidTr="00041604">
        <w:trPr>
          <w:trHeight w:val="180"/>
        </w:trPr>
        <w:tc>
          <w:tcPr>
            <w:tcW w:w="675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0A58" w:rsidRPr="005F4022" w:rsidRDefault="00F10A58" w:rsidP="00EC0747">
            <w:pPr>
              <w:pStyle w:val="a6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F10A58" w:rsidRPr="007F2813" w:rsidRDefault="00F10A58" w:rsidP="00EC0747">
            <w:pPr>
              <w:pStyle w:val="a6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1.4.5</w:t>
            </w:r>
          </w:p>
        </w:tc>
        <w:tc>
          <w:tcPr>
            <w:tcW w:w="3792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5"/>
            <w:vMerge w:val="restart"/>
          </w:tcPr>
          <w:p w:rsidR="00FE763C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  <w:p w:rsidR="00FE763C" w:rsidRPr="00F10A58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50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5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28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E763C" w:rsidRPr="008056C1" w:rsidRDefault="00FE763C" w:rsidP="00285435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5"/>
            <w:vMerge/>
          </w:tcPr>
          <w:p w:rsidR="00FE763C" w:rsidRPr="002243FB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E763C" w:rsidRPr="005F4022" w:rsidTr="00041604">
        <w:trPr>
          <w:trHeight w:val="135"/>
        </w:trPr>
        <w:tc>
          <w:tcPr>
            <w:tcW w:w="675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E763C" w:rsidRPr="008056C1" w:rsidRDefault="00FE763C" w:rsidP="00285435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C504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5"/>
            <w:vMerge/>
          </w:tcPr>
          <w:p w:rsidR="00FE763C" w:rsidRPr="002243FB" w:rsidRDefault="00FE763C" w:rsidP="00EC0747">
            <w:pPr>
              <w:pStyle w:val="a6"/>
              <w:spacing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763C" w:rsidRPr="005F4022" w:rsidRDefault="00FE763C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  <w:tr w:rsidR="00F10A58" w:rsidRPr="005F4022" w:rsidTr="00041604">
        <w:tc>
          <w:tcPr>
            <w:tcW w:w="675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240" w:lineRule="auto"/>
              <w:jc w:val="left"/>
              <w:rPr>
                <w:color w:val="141414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  <w:r w:rsidRPr="005F4022">
              <w:rPr>
                <w:sz w:val="20"/>
                <w:szCs w:val="20"/>
              </w:rPr>
              <w:t>всего:</w:t>
            </w:r>
          </w:p>
        </w:tc>
        <w:tc>
          <w:tcPr>
            <w:tcW w:w="5387" w:type="dxa"/>
            <w:gridSpan w:val="5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0A58" w:rsidRPr="005F4022" w:rsidRDefault="00F10A58" w:rsidP="00EC0747">
            <w:pPr>
              <w:pStyle w:val="a6"/>
              <w:shd w:val="clear" w:color="auto" w:fill="auto"/>
              <w:spacing w:before="0" w:after="0" w:line="322" w:lineRule="exact"/>
              <w:jc w:val="center"/>
              <w:rPr>
                <w:sz w:val="20"/>
                <w:szCs w:val="20"/>
              </w:rPr>
            </w:pPr>
          </w:p>
        </w:tc>
      </w:tr>
    </w:tbl>
    <w:p w:rsidR="007A4355" w:rsidRDefault="007A4355" w:rsidP="001C5039">
      <w:pPr>
        <w:jc w:val="center"/>
      </w:pPr>
    </w:p>
    <w:sectPr w:rsidR="007A4355" w:rsidSect="00E71629">
      <w:pgSz w:w="15840" w:h="12240" w:orient="landscape"/>
      <w:pgMar w:top="1701" w:right="1134" w:bottom="851" w:left="1134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96" w:rsidRDefault="003F6C96">
      <w:r>
        <w:separator/>
      </w:r>
    </w:p>
  </w:endnote>
  <w:endnote w:type="continuationSeparator" w:id="0">
    <w:p w:rsidR="003F6C96" w:rsidRDefault="003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96" w:rsidRDefault="003F6C96">
      <w:r>
        <w:separator/>
      </w:r>
    </w:p>
  </w:footnote>
  <w:footnote w:type="continuationSeparator" w:id="0">
    <w:p w:rsidR="003F6C96" w:rsidRDefault="003F6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55"/>
    <w:rsid w:val="00041604"/>
    <w:rsid w:val="000B3A59"/>
    <w:rsid w:val="000D7D68"/>
    <w:rsid w:val="000F6F6F"/>
    <w:rsid w:val="0017501A"/>
    <w:rsid w:val="001A45DA"/>
    <w:rsid w:val="001C247F"/>
    <w:rsid w:val="001C5039"/>
    <w:rsid w:val="0020693F"/>
    <w:rsid w:val="00215176"/>
    <w:rsid w:val="00222318"/>
    <w:rsid w:val="002243FB"/>
    <w:rsid w:val="00275BB4"/>
    <w:rsid w:val="002A4A54"/>
    <w:rsid w:val="002B10BC"/>
    <w:rsid w:val="003024CA"/>
    <w:rsid w:val="00305E53"/>
    <w:rsid w:val="003C17CE"/>
    <w:rsid w:val="003F6C96"/>
    <w:rsid w:val="00433E8E"/>
    <w:rsid w:val="004A7B5E"/>
    <w:rsid w:val="004E5D9A"/>
    <w:rsid w:val="00541628"/>
    <w:rsid w:val="005B2BA6"/>
    <w:rsid w:val="00630045"/>
    <w:rsid w:val="00696591"/>
    <w:rsid w:val="00734E06"/>
    <w:rsid w:val="00791633"/>
    <w:rsid w:val="007A4355"/>
    <w:rsid w:val="007B1E1E"/>
    <w:rsid w:val="007F2813"/>
    <w:rsid w:val="008056C1"/>
    <w:rsid w:val="008A724D"/>
    <w:rsid w:val="008C504F"/>
    <w:rsid w:val="008C636B"/>
    <w:rsid w:val="008D624F"/>
    <w:rsid w:val="009D686D"/>
    <w:rsid w:val="00A41560"/>
    <w:rsid w:val="00A4519B"/>
    <w:rsid w:val="00A8535B"/>
    <w:rsid w:val="00B32DD4"/>
    <w:rsid w:val="00B50E06"/>
    <w:rsid w:val="00C12EED"/>
    <w:rsid w:val="00C327CF"/>
    <w:rsid w:val="00C37493"/>
    <w:rsid w:val="00C61495"/>
    <w:rsid w:val="00CA2147"/>
    <w:rsid w:val="00D101EF"/>
    <w:rsid w:val="00D2155A"/>
    <w:rsid w:val="00D70065"/>
    <w:rsid w:val="00E07D16"/>
    <w:rsid w:val="00E37D8E"/>
    <w:rsid w:val="00E71629"/>
    <w:rsid w:val="00E75BBC"/>
    <w:rsid w:val="00EC0747"/>
    <w:rsid w:val="00F10A58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F944D"/>
  <w15:docId w15:val="{85F1F89A-1188-43EB-99B6-34C6A57C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3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s2">
    <w:name w:val="s2"/>
    <w:rsid w:val="001C5039"/>
  </w:style>
  <w:style w:type="paragraph" w:customStyle="1" w:styleId="p4">
    <w:name w:val="p4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rsid w:val="001C5039"/>
  </w:style>
  <w:style w:type="paragraph" w:customStyle="1" w:styleId="p6">
    <w:name w:val="p6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C503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C12EED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5">
    <w:name w:val="Основной текст Знак"/>
    <w:link w:val="a6"/>
    <w:locked/>
    <w:rsid w:val="00D70065"/>
    <w:rPr>
      <w:sz w:val="27"/>
      <w:szCs w:val="27"/>
      <w:shd w:val="clear" w:color="auto" w:fill="FFFFFF"/>
      <w:lang w:bidi="ar-SA"/>
    </w:rPr>
  </w:style>
  <w:style w:type="paragraph" w:styleId="a6">
    <w:name w:val="Body Text"/>
    <w:basedOn w:val="a"/>
    <w:link w:val="a5"/>
    <w:rsid w:val="00D70065"/>
    <w:pPr>
      <w:widowControl/>
      <w:shd w:val="clear" w:color="auto" w:fill="FFFFFF"/>
      <w:autoSpaceDE/>
      <w:autoSpaceDN/>
      <w:adjustRightInd/>
      <w:spacing w:before="60" w:after="60" w:line="240" w:lineRule="atLeast"/>
      <w:jc w:val="both"/>
    </w:pPr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locked/>
    <w:rsid w:val="00D70065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Заголовок №4"/>
    <w:basedOn w:val="a"/>
    <w:link w:val="4"/>
    <w:rsid w:val="00D70065"/>
    <w:pPr>
      <w:widowControl/>
      <w:shd w:val="clear" w:color="auto" w:fill="FFFFFF"/>
      <w:autoSpaceDE/>
      <w:autoSpaceDN/>
      <w:adjustRightInd/>
      <w:spacing w:before="840" w:after="240" w:line="317" w:lineRule="exact"/>
      <w:jc w:val="center"/>
      <w:outlineLvl w:val="3"/>
    </w:pPr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rsid w:val="002A4A54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2A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khvin.org/gsp/ganko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hvin.org/gsp/bo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16051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spec</cp:lastModifiedBy>
  <cp:revision>4</cp:revision>
  <cp:lastPrinted>2023-05-30T05:20:00Z</cp:lastPrinted>
  <dcterms:created xsi:type="dcterms:W3CDTF">2023-05-29T12:18:00Z</dcterms:created>
  <dcterms:modified xsi:type="dcterms:W3CDTF">2023-05-30T05:20:00Z</dcterms:modified>
</cp:coreProperties>
</file>